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10C49" w14:textId="77777777" w:rsidR="00942411" w:rsidRDefault="00942411" w:rsidP="00204DAB">
      <w:pPr>
        <w:jc w:val="center"/>
        <w:rPr>
          <w:b/>
          <w:sz w:val="32"/>
          <w:szCs w:val="32"/>
        </w:rPr>
      </w:pPr>
      <w:r>
        <w:rPr>
          <w:b/>
          <w:sz w:val="32"/>
          <w:szCs w:val="32"/>
        </w:rPr>
        <w:t xml:space="preserve">International J/24 Class Association </w:t>
      </w:r>
    </w:p>
    <w:p w14:paraId="17B10C4A" w14:textId="77777777" w:rsidR="00942411" w:rsidRDefault="00942411" w:rsidP="00204DAB">
      <w:pPr>
        <w:jc w:val="center"/>
        <w:rPr>
          <w:b/>
          <w:sz w:val="32"/>
          <w:szCs w:val="32"/>
        </w:rPr>
      </w:pPr>
      <w:r>
        <w:rPr>
          <w:b/>
          <w:sz w:val="32"/>
          <w:szCs w:val="32"/>
        </w:rPr>
        <w:t xml:space="preserve">Class Standard </w:t>
      </w:r>
      <w:r w:rsidR="006A2A7B">
        <w:rPr>
          <w:b/>
          <w:sz w:val="32"/>
          <w:szCs w:val="32"/>
        </w:rPr>
        <w:t>Sailing Instructions</w:t>
      </w:r>
    </w:p>
    <w:p w14:paraId="17B10C4B" w14:textId="77777777" w:rsidR="00942411" w:rsidRDefault="00942411" w:rsidP="00204DAB">
      <w:pPr>
        <w:jc w:val="center"/>
        <w:rPr>
          <w:b/>
          <w:sz w:val="32"/>
          <w:szCs w:val="32"/>
        </w:rPr>
      </w:pPr>
      <w:r>
        <w:rPr>
          <w:b/>
          <w:sz w:val="32"/>
          <w:szCs w:val="32"/>
        </w:rPr>
        <w:t>For World Championships</w:t>
      </w:r>
    </w:p>
    <w:p w14:paraId="17B10C4C" w14:textId="5CEAABDA" w:rsidR="00942411" w:rsidRDefault="00942411" w:rsidP="00204DAB">
      <w:pPr>
        <w:jc w:val="center"/>
        <w:rPr>
          <w:sz w:val="24"/>
          <w:szCs w:val="24"/>
        </w:rPr>
      </w:pPr>
      <w:r>
        <w:rPr>
          <w:sz w:val="24"/>
          <w:szCs w:val="24"/>
        </w:rPr>
        <w:t xml:space="preserve">Updated </w:t>
      </w:r>
      <w:r w:rsidR="00282DC5">
        <w:rPr>
          <w:sz w:val="24"/>
          <w:szCs w:val="24"/>
        </w:rPr>
        <w:t>June</w:t>
      </w:r>
      <w:r w:rsidR="003855E1">
        <w:rPr>
          <w:sz w:val="24"/>
          <w:szCs w:val="24"/>
        </w:rPr>
        <w:t>, 201</w:t>
      </w:r>
      <w:r w:rsidR="00282DC5">
        <w:rPr>
          <w:sz w:val="24"/>
          <w:szCs w:val="24"/>
        </w:rPr>
        <w:t>6</w:t>
      </w:r>
    </w:p>
    <w:p w14:paraId="17B10C4D" w14:textId="77777777" w:rsidR="00942411" w:rsidRDefault="00942411" w:rsidP="00942411">
      <w:pPr>
        <w:rPr>
          <w:b/>
          <w:sz w:val="28"/>
          <w:szCs w:val="28"/>
        </w:rPr>
      </w:pPr>
      <w:r>
        <w:rPr>
          <w:b/>
          <w:sz w:val="28"/>
          <w:szCs w:val="28"/>
        </w:rPr>
        <w:t>Instructions:</w:t>
      </w:r>
    </w:p>
    <w:p w14:paraId="17B10C4E" w14:textId="77777777" w:rsidR="00942411" w:rsidRDefault="00942411"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refer to the Racing Rules of Sailing Appendices J and </w:t>
      </w:r>
      <w:r w:rsidR="006A2A7B">
        <w:rPr>
          <w:sz w:val="24"/>
          <w:szCs w:val="24"/>
        </w:rPr>
        <w:t>L</w:t>
      </w:r>
      <w:r>
        <w:rPr>
          <w:sz w:val="24"/>
          <w:szCs w:val="24"/>
        </w:rPr>
        <w:t xml:space="preserve"> for descriptions of options and required inclusions.  Also, check the IJCA website (</w:t>
      </w:r>
      <w:hyperlink r:id="rId7" w:history="1">
        <w:r w:rsidRPr="0035004B">
          <w:rPr>
            <w:rStyle w:val="Hyperlink"/>
            <w:sz w:val="24"/>
            <w:szCs w:val="24"/>
          </w:rPr>
          <w:t>http://www.j24class.org</w:t>
        </w:r>
      </w:hyperlink>
      <w:r>
        <w:rPr>
          <w:sz w:val="24"/>
          <w:szCs w:val="24"/>
        </w:rPr>
        <w:t xml:space="preserve">), Class Documents, for the most recent update to this document. There is also a similar Class Standard </w:t>
      </w:r>
      <w:r w:rsidR="006A2A7B">
        <w:rPr>
          <w:sz w:val="24"/>
          <w:szCs w:val="24"/>
        </w:rPr>
        <w:t>Notice of Race</w:t>
      </w:r>
      <w:r>
        <w:rPr>
          <w:sz w:val="24"/>
          <w:szCs w:val="24"/>
        </w:rPr>
        <w:t xml:space="preserve"> guide on the IJCA website.</w:t>
      </w:r>
    </w:p>
    <w:p w14:paraId="17B10C4F" w14:textId="77777777" w:rsidR="00942411" w:rsidRDefault="00942411" w:rsidP="00942411">
      <w:pPr>
        <w:rPr>
          <w:sz w:val="24"/>
          <w:szCs w:val="24"/>
        </w:rPr>
      </w:pPr>
      <w:r>
        <w:rPr>
          <w:sz w:val="24"/>
          <w:szCs w:val="24"/>
        </w:rPr>
        <w:t xml:space="preserve">Comments in the template made in </w:t>
      </w:r>
      <w:r w:rsidRPr="00EE2185">
        <w:rPr>
          <w:b/>
          <w:i/>
          <w:sz w:val="24"/>
          <w:szCs w:val="24"/>
        </w:rPr>
        <w:t>Bold Italics</w:t>
      </w:r>
      <w:r>
        <w:rPr>
          <w:sz w:val="24"/>
          <w:szCs w:val="24"/>
        </w:rPr>
        <w:t xml:space="preserve"> are IJCA</w:t>
      </w:r>
      <w:r w:rsidR="00032757">
        <w:rPr>
          <w:sz w:val="24"/>
          <w:szCs w:val="24"/>
        </w:rPr>
        <w:t xml:space="preserve"> instructions to the organizing authority and should be replaced with the required contents and not printed in the </w:t>
      </w:r>
      <w:r w:rsidR="006A2A7B">
        <w:rPr>
          <w:sz w:val="24"/>
          <w:szCs w:val="24"/>
        </w:rPr>
        <w:t>SI</w:t>
      </w:r>
      <w:r w:rsidR="00032757">
        <w:rPr>
          <w:sz w:val="24"/>
          <w:szCs w:val="24"/>
        </w:rPr>
        <w:t xml:space="preserve">.  Where specific items are to be inserted, this is indicated by an underlined space e.g. _____________ or an </w:t>
      </w:r>
      <w:r w:rsidR="00032757" w:rsidRPr="00EE2185">
        <w:rPr>
          <w:b/>
          <w:i/>
          <w:sz w:val="24"/>
          <w:szCs w:val="24"/>
        </w:rPr>
        <w:t>(insert instruction)</w:t>
      </w:r>
      <w:r w:rsidR="00032757">
        <w:rPr>
          <w:sz w:val="24"/>
          <w:szCs w:val="24"/>
        </w:rPr>
        <w:t>.</w:t>
      </w:r>
    </w:p>
    <w:p w14:paraId="17B10C50" w14:textId="3CC87F07" w:rsidR="00032757" w:rsidRDefault="00032757" w:rsidP="00942411">
      <w:pPr>
        <w:rPr>
          <w:sz w:val="24"/>
          <w:szCs w:val="24"/>
        </w:rPr>
      </w:pPr>
      <w:r>
        <w:rPr>
          <w:sz w:val="24"/>
          <w:szCs w:val="24"/>
        </w:rPr>
        <w:t xml:space="preserve">Modifications to the J/24 Class Standard </w:t>
      </w:r>
      <w:r w:rsidR="006A2A7B">
        <w:rPr>
          <w:sz w:val="24"/>
          <w:szCs w:val="24"/>
        </w:rPr>
        <w:t>Sailing Instructions</w:t>
      </w:r>
      <w:r>
        <w:rPr>
          <w:sz w:val="24"/>
          <w:szCs w:val="24"/>
        </w:rPr>
        <w:t xml:space="preserve"> may only be made</w:t>
      </w:r>
      <w:r w:rsidR="00F02AEC">
        <w:rPr>
          <w:sz w:val="24"/>
          <w:szCs w:val="24"/>
        </w:rPr>
        <w:t xml:space="preserve"> after review of the ITC and</w:t>
      </w:r>
      <w:r>
        <w:rPr>
          <w:sz w:val="24"/>
          <w:szCs w:val="24"/>
        </w:rPr>
        <w:t xml:space="preserve"> with the approval of the IJCA Executive Committee.</w:t>
      </w:r>
    </w:p>
    <w:p w14:paraId="17B10C51" w14:textId="44EDE144" w:rsidR="00EE2185" w:rsidRDefault="00EE2185"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review the sections of the Regatta Regulations relating to the rules and courses with the RC chairman to be sure that the wishes of the Class are understood.  A </w:t>
      </w:r>
      <w:r w:rsidRPr="00E02E9B">
        <w:rPr>
          <w:b/>
          <w:sz w:val="24"/>
          <w:szCs w:val="24"/>
          <w:u w:val="single"/>
        </w:rPr>
        <w:t>draft</w:t>
      </w:r>
      <w:r>
        <w:rPr>
          <w:sz w:val="24"/>
          <w:szCs w:val="24"/>
        </w:rPr>
        <w:t xml:space="preserve"> of the </w:t>
      </w:r>
      <w:r w:rsidR="006A2A7B">
        <w:rPr>
          <w:sz w:val="24"/>
          <w:szCs w:val="24"/>
        </w:rPr>
        <w:t>SI</w:t>
      </w:r>
      <w:r>
        <w:rPr>
          <w:sz w:val="24"/>
          <w:szCs w:val="24"/>
        </w:rPr>
        <w:t xml:space="preserve"> for World Championships must be received by the International J/24 Class office </w:t>
      </w:r>
      <w:r w:rsidR="006A2A7B">
        <w:rPr>
          <w:sz w:val="24"/>
          <w:szCs w:val="24"/>
        </w:rPr>
        <w:t>6</w:t>
      </w:r>
      <w:r>
        <w:rPr>
          <w:sz w:val="24"/>
          <w:szCs w:val="24"/>
        </w:rPr>
        <w:t xml:space="preserve"> months in advance of the event date.</w:t>
      </w:r>
    </w:p>
    <w:p w14:paraId="461749D1" w14:textId="58B0295A" w:rsidR="00E02E9B" w:rsidRDefault="00E02E9B" w:rsidP="00942411">
      <w:pPr>
        <w:rPr>
          <w:sz w:val="24"/>
          <w:szCs w:val="24"/>
        </w:rPr>
      </w:pPr>
      <w:r>
        <w:rPr>
          <w:sz w:val="24"/>
          <w:szCs w:val="24"/>
        </w:rPr>
        <w:t>Keep in mind that any changes to class rules made by the Sailing Instructions must follow RRS 87 except where specifically allowed in the class rules.</w:t>
      </w:r>
    </w:p>
    <w:p w14:paraId="17B10C52" w14:textId="77777777" w:rsidR="00EE2185" w:rsidRDefault="00EE2185" w:rsidP="00942411">
      <w:pPr>
        <w:rPr>
          <w:sz w:val="24"/>
          <w:szCs w:val="24"/>
        </w:rPr>
      </w:pPr>
      <w:r w:rsidRPr="00EE2185">
        <w:rPr>
          <w:b/>
          <w:sz w:val="24"/>
          <w:szCs w:val="24"/>
        </w:rPr>
        <w:t>Insurance</w:t>
      </w:r>
      <w:r>
        <w:rPr>
          <w:sz w:val="24"/>
          <w:szCs w:val="24"/>
        </w:rPr>
        <w:t xml:space="preserve"> – It has become regular practice to require proof of insurance as a condition of entry to regattas.    This </w:t>
      </w:r>
      <w:r w:rsidR="006A2A7B">
        <w:rPr>
          <w:sz w:val="24"/>
          <w:szCs w:val="24"/>
        </w:rPr>
        <w:t>SI</w:t>
      </w:r>
      <w:r>
        <w:rPr>
          <w:sz w:val="24"/>
          <w:szCs w:val="24"/>
        </w:rPr>
        <w:t xml:space="preserve">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14:paraId="17B10C53" w14:textId="77777777" w:rsidR="002241BC" w:rsidRDefault="002241BC" w:rsidP="00942411">
      <w:pPr>
        <w:rPr>
          <w:sz w:val="24"/>
          <w:szCs w:val="24"/>
        </w:rPr>
      </w:pPr>
      <w:r w:rsidRPr="002241BC">
        <w:rPr>
          <w:b/>
          <w:sz w:val="24"/>
          <w:szCs w:val="24"/>
        </w:rPr>
        <w:t>Other Class Standard Document Templates</w:t>
      </w:r>
      <w:r>
        <w:rPr>
          <w:sz w:val="24"/>
          <w:szCs w:val="24"/>
        </w:rPr>
        <w:t xml:space="preserve"> are available in the IJCA website for NORs and SIs for Continental and National Championships.</w:t>
      </w:r>
    </w:p>
    <w:p w14:paraId="17B10C54" w14:textId="77777777" w:rsidR="00942411" w:rsidRDefault="00942411" w:rsidP="00942411">
      <w:pPr>
        <w:rPr>
          <w:sz w:val="24"/>
          <w:szCs w:val="24"/>
        </w:rPr>
      </w:pPr>
    </w:p>
    <w:p w14:paraId="517C1E89" w14:textId="10E6B37B" w:rsidR="005F35D9" w:rsidRDefault="005F35D9" w:rsidP="00942411">
      <w:pPr>
        <w:rPr>
          <w:sz w:val="24"/>
          <w:szCs w:val="24"/>
        </w:rPr>
      </w:pPr>
    </w:p>
    <w:p w14:paraId="6A5D1B21" w14:textId="77777777" w:rsidR="005F35D9" w:rsidRDefault="005F35D9" w:rsidP="00942411">
      <w:pPr>
        <w:rPr>
          <w:sz w:val="24"/>
          <w:szCs w:val="24"/>
        </w:rPr>
      </w:pPr>
    </w:p>
    <w:p w14:paraId="5E1E89EA" w14:textId="77777777" w:rsidR="005F35D9" w:rsidRDefault="005F35D9" w:rsidP="00942411">
      <w:pPr>
        <w:rPr>
          <w:sz w:val="24"/>
          <w:szCs w:val="24"/>
        </w:rPr>
      </w:pPr>
    </w:p>
    <w:p w14:paraId="17B10C57" w14:textId="18B5A6CE" w:rsidR="0026649B" w:rsidRPr="00204DAB" w:rsidRDefault="00C07AAA" w:rsidP="005F35D9">
      <w:pPr>
        <w:jc w:val="center"/>
        <w:rPr>
          <w:b/>
          <w:sz w:val="32"/>
          <w:szCs w:val="32"/>
        </w:rPr>
      </w:pPr>
      <w:r w:rsidRPr="002241BC">
        <w:rPr>
          <w:b/>
          <w:i/>
          <w:sz w:val="32"/>
          <w:szCs w:val="32"/>
        </w:rPr>
        <w:lastRenderedPageBreak/>
        <w:t>(year)(name sponsor if applicable)</w:t>
      </w:r>
      <w:r w:rsidRPr="00204DAB">
        <w:rPr>
          <w:b/>
          <w:sz w:val="32"/>
          <w:szCs w:val="32"/>
        </w:rPr>
        <w:t xml:space="preserve"> J/24 World Championship</w:t>
      </w:r>
    </w:p>
    <w:p w14:paraId="17B10C58" w14:textId="77777777" w:rsidR="00C07AAA" w:rsidRPr="002241BC" w:rsidRDefault="00C07AAA" w:rsidP="00204DAB">
      <w:pPr>
        <w:jc w:val="center"/>
        <w:rPr>
          <w:b/>
          <w:i/>
          <w:sz w:val="32"/>
          <w:szCs w:val="32"/>
        </w:rPr>
      </w:pPr>
      <w:r w:rsidRPr="002241BC">
        <w:rPr>
          <w:b/>
          <w:i/>
          <w:sz w:val="32"/>
          <w:szCs w:val="32"/>
        </w:rPr>
        <w:t>(date including registration and measurement)</w:t>
      </w:r>
    </w:p>
    <w:p w14:paraId="17B10C59" w14:textId="77777777" w:rsidR="00C07AAA" w:rsidRPr="00204DAB" w:rsidRDefault="00C07AAA" w:rsidP="00204DAB">
      <w:pPr>
        <w:jc w:val="center"/>
        <w:rPr>
          <w:b/>
          <w:sz w:val="32"/>
          <w:szCs w:val="32"/>
        </w:rPr>
      </w:pPr>
      <w:r w:rsidRPr="002241BC">
        <w:rPr>
          <w:b/>
          <w:i/>
          <w:sz w:val="32"/>
          <w:szCs w:val="32"/>
        </w:rPr>
        <w:t xml:space="preserve">(host yacht club or </w:t>
      </w:r>
      <w:r w:rsidR="002B1FC8" w:rsidRPr="002241BC">
        <w:rPr>
          <w:b/>
          <w:i/>
          <w:sz w:val="32"/>
          <w:szCs w:val="32"/>
        </w:rPr>
        <w:t>o</w:t>
      </w:r>
      <w:r w:rsidRPr="002241BC">
        <w:rPr>
          <w:b/>
          <w:i/>
          <w:sz w:val="32"/>
          <w:szCs w:val="32"/>
        </w:rPr>
        <w:t xml:space="preserve">rganizing </w:t>
      </w:r>
      <w:r w:rsidR="002B1FC8" w:rsidRPr="002241BC">
        <w:rPr>
          <w:b/>
          <w:i/>
          <w:sz w:val="32"/>
          <w:szCs w:val="32"/>
        </w:rPr>
        <w:t>a</w:t>
      </w:r>
      <w:r w:rsidRPr="002241BC">
        <w:rPr>
          <w:b/>
          <w:i/>
          <w:sz w:val="32"/>
          <w:szCs w:val="32"/>
        </w:rPr>
        <w:t>uthority)</w:t>
      </w:r>
      <w:r w:rsidRPr="00204DAB">
        <w:rPr>
          <w:b/>
          <w:sz w:val="32"/>
          <w:szCs w:val="32"/>
        </w:rPr>
        <w:t xml:space="preserve"> and the International J/24 Class Association</w:t>
      </w:r>
    </w:p>
    <w:p w14:paraId="17B10C5A" w14:textId="77777777" w:rsidR="00C07AAA" w:rsidRPr="002241BC" w:rsidRDefault="00C07AAA" w:rsidP="00204DAB">
      <w:pPr>
        <w:jc w:val="center"/>
        <w:rPr>
          <w:b/>
          <w:i/>
          <w:sz w:val="32"/>
          <w:szCs w:val="32"/>
        </w:rPr>
      </w:pPr>
      <w:r w:rsidRPr="002241BC">
        <w:rPr>
          <w:b/>
          <w:i/>
          <w:sz w:val="32"/>
          <w:szCs w:val="32"/>
        </w:rPr>
        <w:t>(city/state/province/country)</w:t>
      </w:r>
    </w:p>
    <w:p w14:paraId="17B10C5B" w14:textId="77777777" w:rsidR="00C07AAA" w:rsidRDefault="00C07AAA" w:rsidP="00204DAB">
      <w:pPr>
        <w:jc w:val="center"/>
        <w:rPr>
          <w:b/>
          <w:i/>
          <w:sz w:val="32"/>
          <w:szCs w:val="32"/>
        </w:rPr>
      </w:pPr>
      <w:r w:rsidRPr="002241BC">
        <w:rPr>
          <w:b/>
          <w:i/>
          <w:sz w:val="32"/>
          <w:szCs w:val="32"/>
        </w:rPr>
        <w:t>(website)</w:t>
      </w:r>
    </w:p>
    <w:p w14:paraId="17B10C5C" w14:textId="77777777" w:rsidR="00895F4E" w:rsidRPr="002241BC" w:rsidRDefault="00895F4E" w:rsidP="00204DAB">
      <w:pPr>
        <w:jc w:val="center"/>
        <w:rPr>
          <w:b/>
          <w:i/>
          <w:sz w:val="32"/>
          <w:szCs w:val="32"/>
        </w:rPr>
      </w:pPr>
      <w:r>
        <w:rPr>
          <w:b/>
          <w:sz w:val="32"/>
          <w:szCs w:val="32"/>
        </w:rPr>
        <w:t>Sailing Instructions</w:t>
      </w:r>
    </w:p>
    <w:p w14:paraId="17B10C5D" w14:textId="77777777" w:rsidR="00C07AAA" w:rsidRPr="00204DAB" w:rsidRDefault="00C07AAA" w:rsidP="00C07AAA">
      <w:pPr>
        <w:rPr>
          <w:b/>
        </w:rPr>
      </w:pPr>
      <w:r w:rsidRPr="00204DAB">
        <w:rPr>
          <w:b/>
        </w:rPr>
        <w:t>1.</w:t>
      </w:r>
      <w:r w:rsidRPr="00204DAB">
        <w:rPr>
          <w:b/>
        </w:rPr>
        <w:tab/>
        <w:t xml:space="preserve">Rules </w:t>
      </w:r>
    </w:p>
    <w:p w14:paraId="17B10C5F" w14:textId="37D33079" w:rsidR="00204DAB" w:rsidRPr="00B51204" w:rsidRDefault="00204DAB" w:rsidP="00E02E9B">
      <w:pPr>
        <w:ind w:left="1440" w:hanging="720"/>
        <w:rPr>
          <w:color w:val="008000"/>
        </w:rPr>
      </w:pPr>
      <w:r>
        <w:t>1.1</w:t>
      </w:r>
      <w:r>
        <w:tab/>
        <w:t>The regatta will be governed by the rules as defined in the Racing Rules of Sailing (RRS)</w:t>
      </w:r>
      <w:r w:rsidR="00E02E9B">
        <w:t>.</w:t>
      </w:r>
      <w:r>
        <w:t xml:space="preserve"> </w:t>
      </w:r>
    </w:p>
    <w:p w14:paraId="17B10C60" w14:textId="77777777" w:rsidR="000E241F" w:rsidRDefault="00204DAB" w:rsidP="00C07AAA">
      <w:r>
        <w:tab/>
        <w:t>1.2</w:t>
      </w:r>
      <w:r>
        <w:tab/>
        <w:t xml:space="preserve">The following prescriptions of the </w:t>
      </w:r>
      <w:r w:rsidR="000E241F">
        <w:t>______ national authority will apply:</w:t>
      </w:r>
    </w:p>
    <w:p w14:paraId="17B10C62" w14:textId="42AF58A5" w:rsidR="000E241F" w:rsidRDefault="000E241F" w:rsidP="000E241F">
      <w:r>
        <w:tab/>
      </w:r>
      <w:r>
        <w:tab/>
      </w:r>
      <w:r w:rsidR="00F46B8A" w:rsidRPr="00F46B8A">
        <w:rPr>
          <w:b/>
          <w:i/>
        </w:rPr>
        <w:t>(</w:t>
      </w:r>
      <w:r w:rsidR="00AF367F" w:rsidRPr="00AF367F">
        <w:rPr>
          <w:b/>
          <w:i/>
        </w:rPr>
        <w:t>or</w:t>
      </w:r>
      <w:r w:rsidR="00F46B8A">
        <w:rPr>
          <w:b/>
          <w:i/>
        </w:rPr>
        <w:t>)</w:t>
      </w:r>
      <w:r w:rsidR="00AF367F">
        <w:t xml:space="preserve"> </w:t>
      </w:r>
      <w:r>
        <w:t>No national prescriptions will apply.</w:t>
      </w:r>
    </w:p>
    <w:p w14:paraId="17B10C63" w14:textId="77777777" w:rsidR="00D9573D" w:rsidRDefault="000E241F" w:rsidP="000E241F">
      <w:r>
        <w:tab/>
        <w:t>1.3</w:t>
      </w:r>
      <w:r>
        <w:tab/>
        <w:t>The Regatta Regulations of the International J/24 Class Association (IJCA) will apply.</w:t>
      </w:r>
    </w:p>
    <w:p w14:paraId="21D4ADF3" w14:textId="77777777" w:rsidR="00E02E9B" w:rsidRDefault="00E02E9B" w:rsidP="00E02E9B">
      <w:pPr>
        <w:ind w:left="1440" w:hanging="1440"/>
      </w:pPr>
      <w:r>
        <w:t xml:space="preserve">               1.4         RRS 41 will be changed as follows:  From the time a boat leaves her mooring for the first race of each day until she returns to her mooring and while not racing, she shall not receive outside help except as permitted by RRS 41 from any outside source except other competitors and official boats under the direction of the organizing authority.  While racing, RRS 41 applies without modification.  If RC displays Race Signal AP over H, these additions to RRS 41 are suspended until a boat leaves her mooring again.  This also changes the preamble to Part 4 of the RRS.</w:t>
      </w:r>
    </w:p>
    <w:p w14:paraId="17B10C66" w14:textId="77777777" w:rsidR="000E241F" w:rsidRDefault="00AF71F8" w:rsidP="000E241F">
      <w:pPr>
        <w:ind w:left="1440" w:hanging="1440"/>
      </w:pPr>
      <w:r>
        <w:t xml:space="preserve">              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14:paraId="17B10C67" w14:textId="77777777" w:rsidR="002B1FC8" w:rsidRDefault="00AF71F8" w:rsidP="000E241F">
      <w:pPr>
        <w:ind w:left="1440" w:hanging="1440"/>
      </w:pPr>
      <w:r>
        <w:t xml:space="preserve">              1.6</w:t>
      </w:r>
      <w:r>
        <w:tab/>
      </w:r>
      <w:r w:rsidR="002B1FC8">
        <w:t>In accordance with RRS G3, a boat chartered or loaned for this event may carry national letters or a sail number in contravention of the class rules.</w:t>
      </w:r>
    </w:p>
    <w:p w14:paraId="17B10C68" w14:textId="77777777" w:rsidR="002B1FC8" w:rsidRDefault="002B1FC8" w:rsidP="000E241F">
      <w:pPr>
        <w:ind w:left="1440" w:hanging="1440"/>
      </w:pPr>
      <w:r>
        <w:t xml:space="preserve">              1.7</w:t>
      </w:r>
      <w:r>
        <w:tab/>
        <w:t>If there is a conflict between languages, the English text will take precedence.</w:t>
      </w:r>
    </w:p>
    <w:p w14:paraId="17B10C69" w14:textId="77777777" w:rsidR="00AF71F8" w:rsidRDefault="002B1FC8" w:rsidP="000E241F">
      <w:pPr>
        <w:ind w:left="1440" w:hanging="1440"/>
      </w:pPr>
      <w:r>
        <w:t xml:space="preserve">              1.8</w:t>
      </w:r>
      <w:r>
        <w:tab/>
        <w:t>Part 5, Section B of the RRS</w:t>
      </w:r>
      <w:r w:rsidR="000C70F6">
        <w:t xml:space="preserve"> and RRS 41</w:t>
      </w:r>
      <w:r>
        <w:t xml:space="preserve"> </w:t>
      </w:r>
      <w:r w:rsidR="000C70F6">
        <w:t>are</w:t>
      </w:r>
      <w:r>
        <w:t xml:space="preserve"> changed to permit Protest Arbitration.</w:t>
      </w:r>
    </w:p>
    <w:p w14:paraId="17B10C6A" w14:textId="77777777" w:rsidR="000C70F6" w:rsidRDefault="000C70F6" w:rsidP="000E241F">
      <w:pPr>
        <w:ind w:left="1440" w:hanging="1440"/>
      </w:pPr>
      <w:r>
        <w:t xml:space="preserve">              1.9</w:t>
      </w:r>
      <w:r>
        <w:tab/>
      </w:r>
      <w:r w:rsidR="00EC04C7">
        <w:t>RRS 61.1(a) is changed so that the red flag displayed by a protesting boat shall have a hoist of not less than 150mm and a fly of not less than 200mm.</w:t>
      </w:r>
    </w:p>
    <w:p w14:paraId="17B10C6C" w14:textId="191F8B10" w:rsidR="00D77771" w:rsidRDefault="00EC04C7" w:rsidP="000E241F">
      <w:pPr>
        <w:ind w:left="1440" w:hanging="1440"/>
      </w:pPr>
      <w:r>
        <w:t xml:space="preserve">              1.10</w:t>
      </w:r>
      <w:r>
        <w:tab/>
      </w:r>
      <w:r w:rsidR="00C229B0">
        <w:t>RRS 44.3 is changed so that code flag “I” may be used as the yellow flag and so that the flag used (either yellow or code flag ”I”) shall have a hoist of not less than 150mm and a fly of not less than 200mm.</w:t>
      </w:r>
      <w:r w:rsidR="00D77771">
        <w:t xml:space="preserve">              </w:t>
      </w:r>
    </w:p>
    <w:p w14:paraId="5D8675AF" w14:textId="77777777" w:rsidR="005E04C6" w:rsidRDefault="00895F4E" w:rsidP="000E241F">
      <w:pPr>
        <w:ind w:left="1440" w:hanging="1440"/>
      </w:pPr>
      <w:r>
        <w:lastRenderedPageBreak/>
        <w:t xml:space="preserve">              1.1</w:t>
      </w:r>
      <w:r w:rsidR="00607F6A">
        <w:t>1</w:t>
      </w:r>
      <w:r>
        <w:tab/>
        <w:t>If there is a conflict between the Notice of Race (NOR) and these Sailing Instructions (SIs)</w:t>
      </w:r>
      <w:r w:rsidR="00D77771">
        <w:t>, the SIs will take precedence.  This changes RRS 63.7.</w:t>
      </w:r>
      <w:r w:rsidR="00C229B0">
        <w:t xml:space="preserve"> </w:t>
      </w:r>
    </w:p>
    <w:p w14:paraId="4A221176" w14:textId="77777777" w:rsidR="00AF367F" w:rsidRPr="00B25DA7" w:rsidRDefault="005E04C6" w:rsidP="00AF367F">
      <w:pPr>
        <w:ind w:left="1440" w:hanging="1440"/>
        <w:rPr>
          <w:b/>
          <w:i/>
        </w:rPr>
      </w:pPr>
      <w:r>
        <w:t xml:space="preserve">              </w:t>
      </w:r>
      <w:r w:rsidR="00AF367F" w:rsidRPr="00B25DA7">
        <w:rPr>
          <w:b/>
          <w:i/>
        </w:rPr>
        <w:t>Optional</w:t>
      </w:r>
      <w:r w:rsidR="00AF367F">
        <w:rPr>
          <w:b/>
          <w:i/>
        </w:rPr>
        <w:t xml:space="preserve"> (recommended)</w:t>
      </w:r>
      <w:r w:rsidR="00AF367F" w:rsidRPr="00B25DA7">
        <w:rPr>
          <w:b/>
          <w:i/>
        </w:rPr>
        <w:t xml:space="preserve">: </w:t>
      </w:r>
    </w:p>
    <w:p w14:paraId="1804BEED" w14:textId="77777777" w:rsidR="00AF367F" w:rsidRDefault="00AF367F" w:rsidP="00AF367F">
      <w:pPr>
        <w:ind w:left="1440" w:hanging="1440"/>
      </w:pPr>
      <w:r>
        <w:t xml:space="preserve">              </w:t>
      </w:r>
      <w:r w:rsidRPr="004F5F14">
        <w:t>1.12</w:t>
      </w:r>
      <w:r w:rsidRPr="004F5F14">
        <w:tab/>
        <w:t xml:space="preserve">Class rule </w:t>
      </w:r>
      <w:r>
        <w:t>C.2.1(b) is replaced with class rule J.4.3 that allows limited crew substitution.</w:t>
      </w:r>
    </w:p>
    <w:p w14:paraId="091D4286" w14:textId="77777777" w:rsidR="00AF367F" w:rsidRPr="00B25DA7" w:rsidRDefault="00AF367F" w:rsidP="00AF367F">
      <w:pPr>
        <w:ind w:left="1440" w:hanging="1440"/>
        <w:rPr>
          <w:b/>
          <w:i/>
        </w:rPr>
      </w:pPr>
      <w:r>
        <w:t xml:space="preserve">              </w:t>
      </w:r>
      <w:r w:rsidRPr="00B25DA7">
        <w:rPr>
          <w:b/>
          <w:i/>
        </w:rPr>
        <w:t>Optional:</w:t>
      </w:r>
    </w:p>
    <w:p w14:paraId="428DB98A" w14:textId="77777777" w:rsidR="00AF367F" w:rsidRPr="00B25DA7" w:rsidRDefault="00AF367F" w:rsidP="00AF367F">
      <w:pPr>
        <w:ind w:left="1440" w:hanging="1440"/>
      </w:pPr>
      <w:r>
        <w:t xml:space="preserve">              </w:t>
      </w:r>
      <w:r w:rsidRPr="00B25DA7">
        <w:t>1.13</w:t>
      </w:r>
      <w:r w:rsidRPr="00B25DA7">
        <w:tab/>
        <w:t>Class rule C.10.2 is replaced by class rule J.2 that allows a spare spinnaker with restrictions.</w:t>
      </w:r>
    </w:p>
    <w:p w14:paraId="40F29DCA" w14:textId="77777777" w:rsidR="00B525AE" w:rsidRPr="00B525AE" w:rsidRDefault="00B525AE" w:rsidP="00B525AE">
      <w:pPr>
        <w:spacing w:after="0" w:line="240" w:lineRule="auto"/>
        <w:rPr>
          <w:rFonts w:ascii="Verdana" w:eastAsia="Times New Roman" w:hAnsi="Verdana" w:cs="Times New Roman"/>
          <w:color w:val="000000"/>
          <w:sz w:val="20"/>
          <w:szCs w:val="20"/>
        </w:rPr>
      </w:pPr>
    </w:p>
    <w:p w14:paraId="17B10C6F" w14:textId="77777777" w:rsidR="002B1FC8" w:rsidRPr="002B1FC8" w:rsidRDefault="002B1FC8" w:rsidP="000E241F">
      <w:pPr>
        <w:ind w:left="1440" w:hanging="1440"/>
        <w:rPr>
          <w:b/>
        </w:rPr>
      </w:pPr>
      <w:r w:rsidRPr="002B1FC8">
        <w:rPr>
          <w:b/>
        </w:rPr>
        <w:t xml:space="preserve">2.           </w:t>
      </w:r>
      <w:r w:rsidR="00D77771">
        <w:rPr>
          <w:b/>
        </w:rPr>
        <w:t>Notices to Competitors</w:t>
      </w:r>
      <w:r w:rsidRPr="002B1FC8">
        <w:rPr>
          <w:b/>
        </w:rPr>
        <w:t>:</w:t>
      </w:r>
    </w:p>
    <w:p w14:paraId="17B10C70" w14:textId="77777777" w:rsidR="002B1FC8" w:rsidRDefault="002B1FC8" w:rsidP="000E241F">
      <w:pPr>
        <w:ind w:left="1440" w:hanging="1440"/>
      </w:pPr>
      <w:r>
        <w:t xml:space="preserve">              2.1 </w:t>
      </w:r>
      <w:r>
        <w:tab/>
      </w:r>
      <w:r w:rsidR="00D77771">
        <w:t xml:space="preserve">Notices to competitors will be posted on the official notice board(s) located at _______ </w:t>
      </w:r>
      <w:r w:rsidR="00D77771" w:rsidRPr="00D77771">
        <w:rPr>
          <w:b/>
          <w:i/>
        </w:rPr>
        <w:t>(specify location)</w:t>
      </w:r>
    </w:p>
    <w:p w14:paraId="17B10C71" w14:textId="77777777" w:rsidR="002B1FC8" w:rsidRDefault="002B1FC8" w:rsidP="000E241F">
      <w:pPr>
        <w:ind w:left="1440" w:hanging="1440"/>
      </w:pPr>
      <w:r>
        <w:t xml:space="preserve">              2.2</w:t>
      </w:r>
      <w:r>
        <w:tab/>
      </w:r>
      <w:r w:rsidR="00D77771">
        <w:t>Any questions regarding these Sailing Instructions shall be submitted in writing to the Race Committee PRO</w:t>
      </w:r>
      <w:r>
        <w:t>.</w:t>
      </w:r>
      <w:r w:rsidR="00D77771">
        <w:t xml:space="preserve">  The questions and any answers will be posted on the official notice board as soon as possible.</w:t>
      </w:r>
    </w:p>
    <w:p w14:paraId="17B10C72" w14:textId="77777777" w:rsidR="00B42B20" w:rsidRPr="00B42B20" w:rsidRDefault="00B42B20" w:rsidP="000E241F">
      <w:pPr>
        <w:ind w:left="1440" w:hanging="1440"/>
        <w:rPr>
          <w:b/>
        </w:rPr>
      </w:pPr>
      <w:r w:rsidRPr="00B42B20">
        <w:rPr>
          <w:b/>
        </w:rPr>
        <w:t xml:space="preserve">3.           </w:t>
      </w:r>
      <w:r w:rsidR="00D77771">
        <w:rPr>
          <w:b/>
        </w:rPr>
        <w:t>Changes to Sailing I</w:t>
      </w:r>
      <w:r w:rsidR="002C0346">
        <w:rPr>
          <w:b/>
        </w:rPr>
        <w:t>n</w:t>
      </w:r>
      <w:r w:rsidR="00D77771">
        <w:rPr>
          <w:b/>
        </w:rPr>
        <w:t>structions</w:t>
      </w:r>
      <w:r w:rsidRPr="00B42B20">
        <w:rPr>
          <w:b/>
        </w:rPr>
        <w:t>:</w:t>
      </w:r>
    </w:p>
    <w:p w14:paraId="17B10C73" w14:textId="77777777" w:rsidR="00B42B20" w:rsidRDefault="00B42B20" w:rsidP="000E241F">
      <w:pPr>
        <w:ind w:left="1440" w:hanging="1440"/>
      </w:pPr>
      <w:r>
        <w:t xml:space="preserve">              3.1</w:t>
      </w:r>
      <w:r>
        <w:tab/>
      </w:r>
      <w:r w:rsidR="002C0346">
        <w:t xml:space="preserve">Any change to the Sailing Instructions will be posted before 0900 </w:t>
      </w:r>
      <w:r w:rsidR="002C0346" w:rsidRPr="002C0346">
        <w:rPr>
          <w:b/>
          <w:i/>
        </w:rPr>
        <w:t>(this time may be changed as appropriate)</w:t>
      </w:r>
      <w:r w:rsidR="002C0346">
        <w:t xml:space="preserve"> on the day it will take effect, except that any change to the schedule of races will be posted by 2000 </w:t>
      </w:r>
      <w:r w:rsidR="002C0346" w:rsidRPr="002C0346">
        <w:rPr>
          <w:b/>
          <w:i/>
        </w:rPr>
        <w:t>(this time may be changed as appropriate)</w:t>
      </w:r>
      <w:r w:rsidR="002C0346">
        <w:t xml:space="preserve"> on the day before it will take effect</w:t>
      </w:r>
      <w:r>
        <w:t>.</w:t>
      </w:r>
    </w:p>
    <w:p w14:paraId="17B10C75" w14:textId="4C27F771" w:rsidR="00410E49" w:rsidRPr="008B5AEC" w:rsidRDefault="00410E49" w:rsidP="000E241F">
      <w:pPr>
        <w:ind w:left="1440" w:hanging="1440"/>
        <w:rPr>
          <w:color w:val="008000"/>
        </w:rPr>
      </w:pPr>
      <w:r>
        <w:t xml:space="preserve">              3.</w:t>
      </w:r>
      <w:r w:rsidR="00642897">
        <w:t>2</w:t>
      </w:r>
      <w:r>
        <w:tab/>
        <w:t xml:space="preserve">The following restrictions on the number of boats apply: </w:t>
      </w:r>
      <w:r w:rsidR="00AC329D" w:rsidRPr="00AC329D">
        <w:rPr>
          <w:b/>
          <w:i/>
        </w:rPr>
        <w:t>(</w:t>
      </w:r>
      <w:r w:rsidR="00AC329D">
        <w:rPr>
          <w:b/>
          <w:i/>
        </w:rPr>
        <w:t>The only restrictions noted in this section must also have appeared in the NO</w:t>
      </w:r>
      <w:r w:rsidRPr="002241BC">
        <w:rPr>
          <w:b/>
          <w:i/>
        </w:rPr>
        <w:t>R</w:t>
      </w:r>
      <w:r w:rsidR="002241BC">
        <w:t>)</w:t>
      </w:r>
      <w:r>
        <w:t>.</w:t>
      </w:r>
      <w:r w:rsidR="00466AD8">
        <w:tab/>
      </w:r>
    </w:p>
    <w:p w14:paraId="17B10C76" w14:textId="77777777" w:rsidR="00410E49" w:rsidRPr="00211BD0" w:rsidRDefault="00410E49" w:rsidP="000E241F">
      <w:pPr>
        <w:ind w:left="1440" w:hanging="1440"/>
        <w:rPr>
          <w:b/>
        </w:rPr>
      </w:pPr>
      <w:r w:rsidRPr="00211BD0">
        <w:rPr>
          <w:b/>
        </w:rPr>
        <w:t xml:space="preserve">4.           </w:t>
      </w:r>
      <w:r w:rsidR="002C0346">
        <w:rPr>
          <w:b/>
        </w:rPr>
        <w:t>Signals Made Ashore</w:t>
      </w:r>
      <w:r w:rsidR="00904AFB" w:rsidRPr="00211BD0">
        <w:rPr>
          <w:b/>
        </w:rPr>
        <w:t>:</w:t>
      </w:r>
    </w:p>
    <w:p w14:paraId="17B10C77" w14:textId="77777777" w:rsidR="00904AFB" w:rsidRDefault="00904AFB" w:rsidP="000E241F">
      <w:pPr>
        <w:ind w:left="1440" w:hanging="1440"/>
      </w:pPr>
      <w:r>
        <w:t xml:space="preserve">              4.1</w:t>
      </w:r>
      <w:r>
        <w:tab/>
      </w:r>
      <w:r w:rsidR="002C0346">
        <w:t xml:space="preserve">Signals made ashore will be made at____________  </w:t>
      </w:r>
      <w:r w:rsidR="002C0346" w:rsidRPr="002C0346">
        <w:rPr>
          <w:b/>
          <w:i/>
        </w:rPr>
        <w:t>(describe location)</w:t>
      </w:r>
      <w:r w:rsidR="002241BC">
        <w:rPr>
          <w:b/>
          <w:i/>
        </w:rPr>
        <w:t>.</w:t>
      </w:r>
    </w:p>
    <w:p w14:paraId="17B10C78" w14:textId="77777777" w:rsidR="008159F8" w:rsidRDefault="00904AFB" w:rsidP="000E241F">
      <w:pPr>
        <w:ind w:left="1440" w:hanging="1440"/>
      </w:pPr>
      <w:r>
        <w:t xml:space="preserve">              4.2</w:t>
      </w:r>
      <w:r>
        <w:tab/>
      </w:r>
      <w:r w:rsidR="002C0346">
        <w:t>When flag AP is displayed ashore, ‘1 minute’ is replaced with ‘not less than ___ minutes’ in the race signal AP.</w:t>
      </w:r>
    </w:p>
    <w:p w14:paraId="17B10C79" w14:textId="77777777" w:rsidR="008159F8" w:rsidRPr="004450BC" w:rsidRDefault="008159F8" w:rsidP="000E241F">
      <w:pPr>
        <w:ind w:left="1440" w:hanging="1440"/>
        <w:rPr>
          <w:b/>
          <w:i/>
        </w:rPr>
      </w:pPr>
      <w:r>
        <w:t xml:space="preserve">              4.3</w:t>
      </w:r>
      <w:r>
        <w:tab/>
        <w:t>When flag Y is displayed ashore, RRS 40 applies at all times while afloat.  This changes the Part 4 preamble.</w:t>
      </w:r>
    </w:p>
    <w:p w14:paraId="17B10C7B" w14:textId="6080889E" w:rsidR="00904AFB" w:rsidRPr="002A5DF1" w:rsidRDefault="00904AFB" w:rsidP="000E241F">
      <w:pPr>
        <w:ind w:left="1440" w:hanging="1440"/>
        <w:rPr>
          <w:b/>
          <w:color w:val="008000"/>
        </w:rPr>
      </w:pPr>
      <w:r>
        <w:t xml:space="preserve">              </w:t>
      </w:r>
      <w:r w:rsidRPr="008159F8">
        <w:rPr>
          <w:b/>
          <w:i/>
        </w:rPr>
        <w:t>4.4</w:t>
      </w:r>
      <w:r w:rsidRPr="008159F8">
        <w:rPr>
          <w:b/>
          <w:i/>
        </w:rPr>
        <w:tab/>
      </w:r>
      <w:r w:rsidR="008159F8" w:rsidRPr="008159F8">
        <w:rPr>
          <w:b/>
          <w:i/>
        </w:rPr>
        <w:t>(Any additional signals to be made ashore such as a signal for the protest time limits may be inserted.)</w:t>
      </w:r>
      <w:r w:rsidR="002A5DF1">
        <w:rPr>
          <w:b/>
        </w:rPr>
        <w:tab/>
      </w:r>
    </w:p>
    <w:p w14:paraId="17B10C7C" w14:textId="77777777" w:rsidR="00904AFB" w:rsidRDefault="00211BD0" w:rsidP="000E241F">
      <w:pPr>
        <w:ind w:left="1440" w:hanging="1440"/>
        <w:rPr>
          <w:b/>
        </w:rPr>
      </w:pPr>
      <w:r w:rsidRPr="00211BD0">
        <w:rPr>
          <w:b/>
        </w:rPr>
        <w:t>5.           Schedule</w:t>
      </w:r>
      <w:r w:rsidR="008159F8">
        <w:rPr>
          <w:b/>
        </w:rPr>
        <w:t xml:space="preserve"> of Races</w:t>
      </w:r>
      <w:r w:rsidRPr="00211BD0">
        <w:rPr>
          <w:b/>
        </w:rPr>
        <w:t>:</w:t>
      </w:r>
    </w:p>
    <w:p w14:paraId="17B10C7D" w14:textId="77777777" w:rsidR="001A23FA" w:rsidRDefault="001A23FA" w:rsidP="000E241F">
      <w:pPr>
        <w:ind w:left="1440" w:hanging="1440"/>
        <w:rPr>
          <w:b/>
        </w:rPr>
      </w:pPr>
      <w:r>
        <w:rPr>
          <w:b/>
        </w:rPr>
        <w:t xml:space="preserve">              5.1</w:t>
      </w:r>
      <w:r w:rsidR="004450BC">
        <w:rPr>
          <w:b/>
        </w:rPr>
        <w:t xml:space="preserve">  </w:t>
      </w:r>
      <w:r w:rsidR="004450BC" w:rsidRPr="004450BC">
        <w:rPr>
          <w:b/>
          <w:i/>
        </w:rPr>
        <w:t>(the schedule below is an example only)</w:t>
      </w:r>
    </w:p>
    <w:tbl>
      <w:tblPr>
        <w:tblStyle w:val="TableGrid"/>
        <w:tblW w:w="0" w:type="auto"/>
        <w:tblInd w:w="715" w:type="dxa"/>
        <w:tblLook w:val="04A0" w:firstRow="1" w:lastRow="0" w:firstColumn="1" w:lastColumn="0" w:noHBand="0" w:noVBand="1"/>
      </w:tblPr>
      <w:tblGrid>
        <w:gridCol w:w="1269"/>
        <w:gridCol w:w="1521"/>
        <w:gridCol w:w="1350"/>
        <w:gridCol w:w="4495"/>
      </w:tblGrid>
      <w:tr w:rsidR="004B2254" w14:paraId="17B10C82" w14:textId="77777777">
        <w:tc>
          <w:tcPr>
            <w:tcW w:w="1269" w:type="dxa"/>
          </w:tcPr>
          <w:p w14:paraId="17B10C7E" w14:textId="77777777" w:rsidR="00211BD0" w:rsidRDefault="00211BD0" w:rsidP="000E241F">
            <w:r>
              <w:t>Day</w:t>
            </w:r>
          </w:p>
        </w:tc>
        <w:tc>
          <w:tcPr>
            <w:tcW w:w="1521" w:type="dxa"/>
          </w:tcPr>
          <w:p w14:paraId="17B10C7F" w14:textId="77777777" w:rsidR="00211BD0" w:rsidRDefault="00211BD0" w:rsidP="000E241F">
            <w:r>
              <w:t>Date</w:t>
            </w:r>
          </w:p>
        </w:tc>
        <w:tc>
          <w:tcPr>
            <w:tcW w:w="1350" w:type="dxa"/>
          </w:tcPr>
          <w:p w14:paraId="17B10C80" w14:textId="77777777" w:rsidR="00211BD0" w:rsidRDefault="00211BD0" w:rsidP="000E241F">
            <w:r>
              <w:t>Time</w:t>
            </w:r>
          </w:p>
        </w:tc>
        <w:tc>
          <w:tcPr>
            <w:tcW w:w="4495" w:type="dxa"/>
          </w:tcPr>
          <w:p w14:paraId="17B10C81" w14:textId="77777777" w:rsidR="00211BD0" w:rsidRDefault="00211BD0" w:rsidP="00211BD0">
            <w:r>
              <w:t>Event/Activity</w:t>
            </w:r>
          </w:p>
        </w:tc>
      </w:tr>
      <w:tr w:rsidR="00FF239D" w14:paraId="17B10C8B" w14:textId="77777777">
        <w:tc>
          <w:tcPr>
            <w:tcW w:w="1269" w:type="dxa"/>
          </w:tcPr>
          <w:p w14:paraId="17B10C83" w14:textId="77777777" w:rsidR="00FF239D" w:rsidRDefault="00FF239D" w:rsidP="000E241F">
            <w:r>
              <w:t>Sunday</w:t>
            </w:r>
          </w:p>
        </w:tc>
        <w:tc>
          <w:tcPr>
            <w:tcW w:w="1521" w:type="dxa"/>
          </w:tcPr>
          <w:p w14:paraId="17B10C84" w14:textId="77777777" w:rsidR="00FF239D" w:rsidRDefault="00FF239D" w:rsidP="000E241F">
            <w:r>
              <w:t>16 September</w:t>
            </w:r>
          </w:p>
        </w:tc>
        <w:tc>
          <w:tcPr>
            <w:tcW w:w="1350" w:type="dxa"/>
          </w:tcPr>
          <w:p w14:paraId="17B10C85" w14:textId="77777777" w:rsidR="00FF239D" w:rsidRDefault="00FF239D" w:rsidP="000E241F">
            <w:r>
              <w:t>1200</w:t>
            </w:r>
          </w:p>
          <w:p w14:paraId="17B10C86" w14:textId="77777777" w:rsidR="00FF239D" w:rsidRDefault="00FF239D" w:rsidP="000E241F">
            <w:r>
              <w:t>1400</w:t>
            </w:r>
          </w:p>
          <w:p w14:paraId="17B10C87" w14:textId="77777777" w:rsidR="00FF239D" w:rsidRDefault="00FF239D" w:rsidP="00FF239D">
            <w:r>
              <w:t>1800</w:t>
            </w:r>
          </w:p>
        </w:tc>
        <w:tc>
          <w:tcPr>
            <w:tcW w:w="4495" w:type="dxa"/>
          </w:tcPr>
          <w:p w14:paraId="17B10C88" w14:textId="18518798" w:rsidR="00FF239D" w:rsidRDefault="00AF367F" w:rsidP="004B2254">
            <w:r>
              <w:t>Competitor</w:t>
            </w:r>
            <w:r w:rsidR="00FF239D">
              <w:t>s’ Briefing</w:t>
            </w:r>
          </w:p>
          <w:p w14:paraId="17B10C89" w14:textId="77777777" w:rsidR="00FF239D" w:rsidRDefault="00FF239D" w:rsidP="004B2254">
            <w:r>
              <w:t>Practice Race</w:t>
            </w:r>
          </w:p>
          <w:p w14:paraId="17B10C8A" w14:textId="77777777" w:rsidR="00FF239D" w:rsidRDefault="00FF239D" w:rsidP="00FF239D">
            <w:r>
              <w:t>Competitors’ Meeting</w:t>
            </w:r>
          </w:p>
        </w:tc>
      </w:tr>
      <w:tr w:rsidR="00FF239D" w14:paraId="17B10C91" w14:textId="77777777">
        <w:trPr>
          <w:trHeight w:val="377"/>
        </w:trPr>
        <w:tc>
          <w:tcPr>
            <w:tcW w:w="1269" w:type="dxa"/>
          </w:tcPr>
          <w:p w14:paraId="17B10C8C" w14:textId="77777777" w:rsidR="00FF239D" w:rsidRDefault="00FF239D" w:rsidP="00CF594C">
            <w:r>
              <w:t>Monday</w:t>
            </w:r>
          </w:p>
        </w:tc>
        <w:tc>
          <w:tcPr>
            <w:tcW w:w="1521" w:type="dxa"/>
          </w:tcPr>
          <w:p w14:paraId="17B10C8D" w14:textId="77777777" w:rsidR="00FF239D" w:rsidRDefault="00FF239D" w:rsidP="000E241F">
            <w:r>
              <w:t>17 September</w:t>
            </w:r>
          </w:p>
        </w:tc>
        <w:tc>
          <w:tcPr>
            <w:tcW w:w="1350" w:type="dxa"/>
          </w:tcPr>
          <w:p w14:paraId="17B10C8E" w14:textId="77777777" w:rsidR="00FF239D" w:rsidRDefault="00FF239D" w:rsidP="00FF239D">
            <w:r>
              <w:t>1030</w:t>
            </w:r>
          </w:p>
        </w:tc>
        <w:tc>
          <w:tcPr>
            <w:tcW w:w="4495" w:type="dxa"/>
          </w:tcPr>
          <w:p w14:paraId="17B10C90" w14:textId="53614BED" w:rsidR="00FF239D" w:rsidRDefault="00FF239D" w:rsidP="005F35D9">
            <w:r>
              <w:t>Warning for First Race of the Day</w:t>
            </w:r>
          </w:p>
        </w:tc>
      </w:tr>
      <w:tr w:rsidR="00FF239D" w14:paraId="17B10C98" w14:textId="77777777">
        <w:tc>
          <w:tcPr>
            <w:tcW w:w="1269" w:type="dxa"/>
          </w:tcPr>
          <w:p w14:paraId="17B10C92" w14:textId="77777777" w:rsidR="00FF239D" w:rsidRDefault="00FF239D" w:rsidP="000E241F">
            <w:r>
              <w:lastRenderedPageBreak/>
              <w:t>Tuesday</w:t>
            </w:r>
          </w:p>
        </w:tc>
        <w:tc>
          <w:tcPr>
            <w:tcW w:w="1521" w:type="dxa"/>
          </w:tcPr>
          <w:p w14:paraId="17B10C93" w14:textId="77777777" w:rsidR="00FF239D" w:rsidRDefault="00FF239D" w:rsidP="000E241F">
            <w:r>
              <w:t>18 September</w:t>
            </w:r>
          </w:p>
        </w:tc>
        <w:tc>
          <w:tcPr>
            <w:tcW w:w="1350" w:type="dxa"/>
          </w:tcPr>
          <w:p w14:paraId="17B10C95" w14:textId="44E8D3EB" w:rsidR="00FF239D" w:rsidRDefault="00FF239D" w:rsidP="005F35D9">
            <w:r>
              <w:t>1030</w:t>
            </w:r>
          </w:p>
        </w:tc>
        <w:tc>
          <w:tcPr>
            <w:tcW w:w="4495" w:type="dxa"/>
          </w:tcPr>
          <w:p w14:paraId="17B10C97" w14:textId="20723B37" w:rsidR="00FF239D" w:rsidRDefault="00FF239D" w:rsidP="005F35D9">
            <w:r>
              <w:t>Warning for First Race of the Day</w:t>
            </w:r>
          </w:p>
        </w:tc>
      </w:tr>
      <w:tr w:rsidR="00FF239D" w14:paraId="17B10C9F" w14:textId="77777777">
        <w:tc>
          <w:tcPr>
            <w:tcW w:w="1269" w:type="dxa"/>
          </w:tcPr>
          <w:p w14:paraId="17B10C99" w14:textId="77777777" w:rsidR="00FF239D" w:rsidRDefault="00FF239D" w:rsidP="000E241F">
            <w:r>
              <w:t>Wednesday</w:t>
            </w:r>
          </w:p>
        </w:tc>
        <w:tc>
          <w:tcPr>
            <w:tcW w:w="1521" w:type="dxa"/>
          </w:tcPr>
          <w:p w14:paraId="17B10C9A" w14:textId="77777777" w:rsidR="00FF239D" w:rsidRDefault="00FF239D" w:rsidP="000E241F">
            <w:r>
              <w:t>19 September</w:t>
            </w:r>
          </w:p>
        </w:tc>
        <w:tc>
          <w:tcPr>
            <w:tcW w:w="1350" w:type="dxa"/>
          </w:tcPr>
          <w:p w14:paraId="17B10C9C" w14:textId="2252FB9B" w:rsidR="00FF239D" w:rsidRDefault="00FF239D" w:rsidP="005F35D9">
            <w:r>
              <w:t>1030</w:t>
            </w:r>
          </w:p>
        </w:tc>
        <w:tc>
          <w:tcPr>
            <w:tcW w:w="4495" w:type="dxa"/>
          </w:tcPr>
          <w:p w14:paraId="17B10C9E" w14:textId="71C3D394" w:rsidR="00FF239D" w:rsidRDefault="00FF239D" w:rsidP="005F35D9">
            <w:r>
              <w:t>Warning for First Race of the Day</w:t>
            </w:r>
          </w:p>
        </w:tc>
      </w:tr>
      <w:tr w:rsidR="00FF239D" w14:paraId="17B10CA6" w14:textId="77777777">
        <w:tc>
          <w:tcPr>
            <w:tcW w:w="1269" w:type="dxa"/>
          </w:tcPr>
          <w:p w14:paraId="17B10CA0" w14:textId="77777777" w:rsidR="00FF239D" w:rsidRDefault="00FF239D" w:rsidP="000E241F">
            <w:r>
              <w:t>Thursday</w:t>
            </w:r>
          </w:p>
        </w:tc>
        <w:tc>
          <w:tcPr>
            <w:tcW w:w="1521" w:type="dxa"/>
          </w:tcPr>
          <w:p w14:paraId="17B10CA1" w14:textId="77777777" w:rsidR="00FF239D" w:rsidRDefault="00FF239D" w:rsidP="000E241F">
            <w:r>
              <w:t>20 September</w:t>
            </w:r>
          </w:p>
        </w:tc>
        <w:tc>
          <w:tcPr>
            <w:tcW w:w="1350" w:type="dxa"/>
          </w:tcPr>
          <w:p w14:paraId="17B10CA3" w14:textId="7485C473" w:rsidR="00FF239D" w:rsidRDefault="00FF239D" w:rsidP="005F35D9">
            <w:r>
              <w:t>1030</w:t>
            </w:r>
          </w:p>
        </w:tc>
        <w:tc>
          <w:tcPr>
            <w:tcW w:w="4495" w:type="dxa"/>
          </w:tcPr>
          <w:p w14:paraId="17B10CA5" w14:textId="7D9E9739" w:rsidR="00FF239D" w:rsidRDefault="00FF239D" w:rsidP="005F35D9">
            <w:r>
              <w:t>Warning for First Race of the Day</w:t>
            </w:r>
          </w:p>
        </w:tc>
      </w:tr>
      <w:tr w:rsidR="00290F14" w14:paraId="5B6F13EA" w14:textId="77777777">
        <w:tc>
          <w:tcPr>
            <w:tcW w:w="1269" w:type="dxa"/>
          </w:tcPr>
          <w:p w14:paraId="4BB173B5" w14:textId="135A72A2" w:rsidR="00290F14" w:rsidRDefault="00290F14" w:rsidP="000E241F">
            <w:r>
              <w:t>Friday</w:t>
            </w:r>
          </w:p>
        </w:tc>
        <w:tc>
          <w:tcPr>
            <w:tcW w:w="1521" w:type="dxa"/>
          </w:tcPr>
          <w:p w14:paraId="71B0C29D" w14:textId="7A6D20B6" w:rsidR="00290F14" w:rsidRDefault="00290F14" w:rsidP="000E241F">
            <w:r>
              <w:t>21 September</w:t>
            </w:r>
          </w:p>
        </w:tc>
        <w:tc>
          <w:tcPr>
            <w:tcW w:w="1350" w:type="dxa"/>
          </w:tcPr>
          <w:p w14:paraId="076F698A" w14:textId="77777777" w:rsidR="00290F14" w:rsidRDefault="00290F14" w:rsidP="005F35D9">
            <w:r>
              <w:t>1030</w:t>
            </w:r>
          </w:p>
          <w:p w14:paraId="5830864F" w14:textId="77777777" w:rsidR="00290F14" w:rsidRDefault="00290F14" w:rsidP="005F35D9">
            <w:r>
              <w:t>1400</w:t>
            </w:r>
          </w:p>
          <w:p w14:paraId="2526F567" w14:textId="2899C1CC" w:rsidR="00290F14" w:rsidRDefault="00290F14" w:rsidP="005F35D9">
            <w:r>
              <w:t>1800</w:t>
            </w:r>
          </w:p>
        </w:tc>
        <w:tc>
          <w:tcPr>
            <w:tcW w:w="4495" w:type="dxa"/>
          </w:tcPr>
          <w:p w14:paraId="551BEAAE" w14:textId="77777777" w:rsidR="00290F14" w:rsidRDefault="00290F14" w:rsidP="00290F14">
            <w:r>
              <w:t>Warning for First Race of the Day</w:t>
            </w:r>
          </w:p>
          <w:p w14:paraId="3DCDB779" w14:textId="77777777" w:rsidR="00290F14" w:rsidRDefault="00290F14" w:rsidP="00290F14">
            <w:r>
              <w:t xml:space="preserve">No Race Will Start after this Time </w:t>
            </w:r>
          </w:p>
          <w:p w14:paraId="62A12757" w14:textId="3E06015F" w:rsidR="00290F14" w:rsidRDefault="00290F14" w:rsidP="00290F14">
            <w:r>
              <w:t>Prize Giving</w:t>
            </w:r>
          </w:p>
        </w:tc>
      </w:tr>
    </w:tbl>
    <w:p w14:paraId="17B10CB0" w14:textId="589D60DC" w:rsidR="00211BD0" w:rsidRDefault="00211BD0" w:rsidP="000E241F">
      <w:pPr>
        <w:ind w:left="1440" w:hanging="1440"/>
      </w:pPr>
    </w:p>
    <w:p w14:paraId="17B10CB1" w14:textId="77777777" w:rsidR="00CF594C" w:rsidRDefault="00CF594C" w:rsidP="000E241F">
      <w:pPr>
        <w:ind w:left="1440" w:hanging="1440"/>
      </w:pPr>
      <w:r>
        <w:t xml:space="preserve">              5.</w:t>
      </w:r>
      <w:r w:rsidR="001A23FA">
        <w:t>2</w:t>
      </w:r>
      <w:r>
        <w:tab/>
      </w:r>
      <w:r w:rsidR="001D5296">
        <w:t>Ten races are scheduled over five consecutive days.</w:t>
      </w:r>
    </w:p>
    <w:p w14:paraId="17B10CB2" w14:textId="77777777" w:rsidR="001D5296" w:rsidRDefault="001D5296" w:rsidP="001D5296">
      <w:pPr>
        <w:ind w:left="1440" w:hanging="1440"/>
      </w:pPr>
      <w:r>
        <w:t xml:space="preserve">              5.</w:t>
      </w:r>
      <w:r w:rsidR="001A23FA">
        <w:t>3</w:t>
      </w:r>
      <w:r>
        <w:tab/>
        <w:t>Two races are scheduled per day except that no more than one race may be scheduled on the first day unless a successful practice race has been held.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14:paraId="17B10CB3" w14:textId="77777777" w:rsidR="001A23FA" w:rsidRPr="003C7474" w:rsidRDefault="00135239" w:rsidP="001D5296">
      <w:pPr>
        <w:ind w:left="1440" w:hanging="1440"/>
        <w:rPr>
          <w:b/>
        </w:rPr>
      </w:pPr>
      <w:r>
        <w:rPr>
          <w:b/>
        </w:rPr>
        <w:t>6</w:t>
      </w:r>
      <w:r w:rsidR="001A23FA" w:rsidRPr="003C7474">
        <w:rPr>
          <w:b/>
        </w:rPr>
        <w:t xml:space="preserve">.           </w:t>
      </w:r>
      <w:r w:rsidR="00FF239D">
        <w:rPr>
          <w:b/>
        </w:rPr>
        <w:t>Class Flag</w:t>
      </w:r>
      <w:r w:rsidR="001A23FA" w:rsidRPr="003C7474">
        <w:rPr>
          <w:b/>
        </w:rPr>
        <w:t>:</w:t>
      </w:r>
    </w:p>
    <w:p w14:paraId="17B10CB4" w14:textId="77777777" w:rsidR="00135239" w:rsidRDefault="001A23FA" w:rsidP="001D5296">
      <w:pPr>
        <w:ind w:left="1440" w:hanging="1440"/>
      </w:pPr>
      <w:r>
        <w:t xml:space="preserve">              </w:t>
      </w:r>
      <w:r w:rsidR="00135239">
        <w:t>6</w:t>
      </w:r>
      <w:r>
        <w:t>.1</w:t>
      </w:r>
      <w:r>
        <w:tab/>
      </w:r>
      <w:r w:rsidR="00BA748C">
        <w:t>The J/24 Class Flag (Blue insignia on a white background) shall be used in accordance with RRS 26.</w:t>
      </w:r>
      <w:r w:rsidR="003C7474">
        <w:t xml:space="preserve">    </w:t>
      </w:r>
    </w:p>
    <w:p w14:paraId="17B10CB5" w14:textId="77777777" w:rsidR="00135239" w:rsidRPr="00135239" w:rsidRDefault="00135239" w:rsidP="001D5296">
      <w:pPr>
        <w:ind w:left="1440" w:hanging="1440"/>
        <w:rPr>
          <w:b/>
        </w:rPr>
      </w:pPr>
      <w:r w:rsidRPr="00135239">
        <w:rPr>
          <w:b/>
        </w:rPr>
        <w:t>7.           Racing Areas:</w:t>
      </w:r>
    </w:p>
    <w:p w14:paraId="17B10CB6" w14:textId="77777777" w:rsidR="003C7474" w:rsidRPr="00E25425" w:rsidRDefault="00135239" w:rsidP="001D5296">
      <w:pPr>
        <w:ind w:left="1440" w:hanging="1440"/>
        <w:rPr>
          <w:b/>
          <w:i/>
        </w:rPr>
      </w:pPr>
      <w:r>
        <w:t xml:space="preserve">              7.1</w:t>
      </w:r>
      <w:r>
        <w:tab/>
        <w:t>Attachment __ shows the location of the racing areas.</w:t>
      </w:r>
      <w:r w:rsidR="003C7474">
        <w:t xml:space="preserve">            </w:t>
      </w:r>
    </w:p>
    <w:p w14:paraId="17B10CB7" w14:textId="77777777" w:rsidR="00CB6912" w:rsidRPr="009F7527" w:rsidRDefault="00600B41" w:rsidP="001D5296">
      <w:pPr>
        <w:ind w:left="1440" w:hanging="1440"/>
        <w:rPr>
          <w:b/>
        </w:rPr>
      </w:pPr>
      <w:r>
        <w:rPr>
          <w:b/>
        </w:rPr>
        <w:t>8</w:t>
      </w:r>
      <w:r w:rsidR="00CB6912" w:rsidRPr="009F7527">
        <w:rPr>
          <w:b/>
        </w:rPr>
        <w:t xml:space="preserve">.           </w:t>
      </w:r>
      <w:r w:rsidR="00E25425">
        <w:rPr>
          <w:b/>
        </w:rPr>
        <w:t>Courses</w:t>
      </w:r>
      <w:r w:rsidR="00CB6912" w:rsidRPr="009F7527">
        <w:rPr>
          <w:b/>
        </w:rPr>
        <w:t>:</w:t>
      </w:r>
    </w:p>
    <w:p w14:paraId="17B10CB8" w14:textId="64004D6E" w:rsidR="00CB6912" w:rsidRPr="00AC329D" w:rsidRDefault="00CB6912" w:rsidP="001D5296">
      <w:pPr>
        <w:ind w:left="1440" w:hanging="1440"/>
        <w:rPr>
          <w:b/>
          <w:i/>
        </w:rPr>
      </w:pPr>
      <w:r>
        <w:t xml:space="preserve">              </w:t>
      </w:r>
      <w:r w:rsidR="00600B41">
        <w:t>8</w:t>
      </w:r>
      <w:r>
        <w:t>.1</w:t>
      </w:r>
      <w:r>
        <w:tab/>
      </w:r>
      <w:r w:rsidR="002C4D31">
        <w:t>C</w:t>
      </w:r>
      <w:r w:rsidR="001A2DFF">
        <w:t>ourses will be windward/leeward with 5 legs (course 5) or four legs (course 4).</w:t>
      </w:r>
      <w:r w:rsidR="00AC329D">
        <w:t xml:space="preserve">  </w:t>
      </w:r>
      <w:r w:rsidR="00AC329D" w:rsidRPr="00AC329D">
        <w:rPr>
          <w:b/>
          <w:i/>
        </w:rPr>
        <w:t>(The IJCA prefers courses with 5 legs, but allows the option of 4 legs to accommodate scheduling problems.)</w:t>
      </w:r>
    </w:p>
    <w:p w14:paraId="17B10CB9" w14:textId="77777777" w:rsidR="00CB6912" w:rsidRDefault="00CB6912" w:rsidP="001D5296">
      <w:pPr>
        <w:ind w:left="1440" w:hanging="1440"/>
      </w:pPr>
      <w:r>
        <w:t xml:space="preserve">              </w:t>
      </w:r>
      <w:r w:rsidR="00600B41">
        <w:t>8</w:t>
      </w:r>
      <w:r>
        <w:t>.2</w:t>
      </w:r>
      <w:r>
        <w:tab/>
      </w:r>
      <w:r w:rsidR="001A2DFF">
        <w:t xml:space="preserve">The diagrams in Attachment </w:t>
      </w:r>
      <w:r w:rsidR="00AB139E">
        <w:t>__</w:t>
      </w:r>
      <w:r w:rsidR="001A2DFF">
        <w:t xml:space="preserve"> show the courses</w:t>
      </w:r>
      <w:r>
        <w:t>.</w:t>
      </w:r>
    </w:p>
    <w:p w14:paraId="17B10CBA" w14:textId="77777777" w:rsidR="001A2DFF" w:rsidRDefault="001A2DFF" w:rsidP="001D5296">
      <w:pPr>
        <w:ind w:left="1440" w:hanging="1440"/>
      </w:pPr>
      <w:r>
        <w:t xml:space="preserve">              </w:t>
      </w:r>
      <w:r w:rsidR="00600B41">
        <w:t>8</w:t>
      </w:r>
      <w:r>
        <w:t>.3</w:t>
      </w:r>
      <w:r>
        <w:tab/>
        <w:t xml:space="preserve">No later than the warning signal, the race committee signal boat will display the course designator, the approximate compass bearing and the distance </w:t>
      </w:r>
      <w:r w:rsidR="005F7E4A">
        <w:t>of the first leg</w:t>
      </w:r>
      <w:r>
        <w:t>.</w:t>
      </w:r>
      <w:r w:rsidR="00D32422">
        <w:t xml:space="preserve">  The RC will also broadcast this information.  Failure to broadcast or to receive this information shall not constitute grounds for granting redress.  This changes RRS 62.1(a). </w:t>
      </w:r>
    </w:p>
    <w:p w14:paraId="17B10CBB" w14:textId="77777777" w:rsidR="001A2DFF" w:rsidRDefault="001A2DFF" w:rsidP="001D5296">
      <w:pPr>
        <w:ind w:left="1440" w:hanging="1440"/>
      </w:pPr>
      <w:r>
        <w:t xml:space="preserve">              </w:t>
      </w:r>
      <w:r w:rsidR="00600B41">
        <w:t>8</w:t>
      </w:r>
      <w:r>
        <w:t>.4</w:t>
      </w:r>
      <w:r>
        <w:tab/>
        <w:t xml:space="preserve">An offset mark (designated mark 1a) will be used in conjunction with mark 1.   The offset mark will be placed to the left of the weather mark (looking up wind) </w:t>
      </w:r>
      <w:r w:rsidR="005F7E4A">
        <w:t>at approximately a right angle to the weather leg and approximately 10 – 15 boat lengths to port of mark 1.</w:t>
      </w:r>
    </w:p>
    <w:p w14:paraId="17B10CBC" w14:textId="77777777" w:rsidR="005F7E4A" w:rsidRDefault="005F7E4A" w:rsidP="001D5296">
      <w:pPr>
        <w:ind w:left="1440" w:hanging="1440"/>
      </w:pPr>
      <w:r>
        <w:t xml:space="preserve">              </w:t>
      </w:r>
      <w:r w:rsidR="00600B41">
        <w:t>8</w:t>
      </w:r>
      <w:r>
        <w:t>.5</w:t>
      </w:r>
      <w:r>
        <w:tab/>
        <w:t>Mark 2 will be a gate consisting of two marks (mark 2P and mark 2S).  If the gate is not present, mark 2 shall be rounded to port.  Except when there is a change of course, the gate will be positioned approximately to windward of the RC signal boat at a distance to the discretion of the RC.  The gate may be laid after the starting signal.</w:t>
      </w:r>
    </w:p>
    <w:p w14:paraId="17B10CBD" w14:textId="77777777" w:rsidR="005F7E4A" w:rsidRDefault="005F7E4A" w:rsidP="001D5296">
      <w:pPr>
        <w:ind w:left="1440" w:hanging="1440"/>
      </w:pPr>
      <w:r>
        <w:t xml:space="preserve">              </w:t>
      </w:r>
      <w:r w:rsidR="00600B41">
        <w:t>8</w:t>
      </w:r>
      <w:r>
        <w:t>.6</w:t>
      </w:r>
      <w:r>
        <w:tab/>
        <w:t>Except for a change of course, the finish for course 5 will be to windward of mark 1.</w:t>
      </w:r>
    </w:p>
    <w:p w14:paraId="0835AA4C" w14:textId="2047A7BC" w:rsidR="005E04C6" w:rsidRDefault="005F7E4A" w:rsidP="001D5296">
      <w:pPr>
        <w:ind w:left="1440" w:hanging="1440"/>
      </w:pPr>
      <w:r>
        <w:lastRenderedPageBreak/>
        <w:t xml:space="preserve">              </w:t>
      </w:r>
      <w:r w:rsidR="00600B41">
        <w:t>8</w:t>
      </w:r>
      <w:r>
        <w:t>.7</w:t>
      </w:r>
      <w:r>
        <w:tab/>
      </w:r>
      <w:r w:rsidR="00D32422">
        <w:t>No 5-leg course will be shortened to less than four legs in length, and no 4-leg course will be shortened to less than three legs in length.  For purpose of this SI only, the distance between mark 1 and the offset mark will not be regarded as a leg of the course.  This changes RRS 33.</w:t>
      </w:r>
    </w:p>
    <w:p w14:paraId="17B10CBF" w14:textId="77777777" w:rsidR="00CB6912" w:rsidRPr="009F7527" w:rsidRDefault="00600B41" w:rsidP="001D5296">
      <w:pPr>
        <w:ind w:left="1440" w:hanging="1440"/>
        <w:rPr>
          <w:b/>
        </w:rPr>
      </w:pPr>
      <w:r>
        <w:rPr>
          <w:b/>
        </w:rPr>
        <w:t>9</w:t>
      </w:r>
      <w:r w:rsidR="00CB6912" w:rsidRPr="009F7527">
        <w:rPr>
          <w:b/>
        </w:rPr>
        <w:t xml:space="preserve">.   </w:t>
      </w:r>
      <w:r>
        <w:rPr>
          <w:b/>
        </w:rPr>
        <w:t xml:space="preserve">  </w:t>
      </w:r>
      <w:r w:rsidR="00CB6912" w:rsidRPr="009F7527">
        <w:rPr>
          <w:b/>
        </w:rPr>
        <w:t xml:space="preserve">     </w:t>
      </w:r>
      <w:r w:rsidR="002C4D31">
        <w:rPr>
          <w:b/>
        </w:rPr>
        <w:t>Marks</w:t>
      </w:r>
      <w:r w:rsidR="00CB6912" w:rsidRPr="009F7527">
        <w:rPr>
          <w:b/>
        </w:rPr>
        <w:t>:</w:t>
      </w:r>
    </w:p>
    <w:p w14:paraId="17B10CC0" w14:textId="77777777" w:rsidR="00CB6912" w:rsidRDefault="00CB6912" w:rsidP="001D5296">
      <w:pPr>
        <w:ind w:left="1440" w:hanging="1440"/>
      </w:pPr>
      <w:r>
        <w:t xml:space="preserve">              </w:t>
      </w:r>
      <w:r w:rsidR="00600B41">
        <w:t>9</w:t>
      </w:r>
      <w:r>
        <w:t>.1</w:t>
      </w:r>
      <w:r>
        <w:tab/>
      </w:r>
      <w:r w:rsidR="002C4D31">
        <w:t xml:space="preserve">Mark 1 will be </w:t>
      </w:r>
      <w:r w:rsidR="002C4D31" w:rsidRPr="002C4D31">
        <w:rPr>
          <w:b/>
          <w:i/>
        </w:rPr>
        <w:t>(insert description)</w:t>
      </w:r>
      <w:r w:rsidR="002C4D31">
        <w:t xml:space="preserve">, mark 1a will be </w:t>
      </w:r>
      <w:r w:rsidR="002C4D31" w:rsidRPr="002C4D31">
        <w:rPr>
          <w:b/>
          <w:i/>
        </w:rPr>
        <w:t>(insert description)</w:t>
      </w:r>
      <w:r w:rsidR="002C4D31" w:rsidRPr="002C4D31">
        <w:t xml:space="preserve">, </w:t>
      </w:r>
      <w:r w:rsidR="002C4D31">
        <w:t xml:space="preserve">marks 2P and 2S will be </w:t>
      </w:r>
      <w:r w:rsidR="002C4D31" w:rsidRPr="002C4D31">
        <w:rPr>
          <w:b/>
          <w:i/>
        </w:rPr>
        <w:t>(insert description)</w:t>
      </w:r>
      <w:r>
        <w:t>.</w:t>
      </w:r>
      <w:r w:rsidR="002C4D31">
        <w:t xml:space="preserve">  </w:t>
      </w:r>
      <w:r w:rsidR="002C4D31" w:rsidRPr="002C4D31">
        <w:rPr>
          <w:b/>
          <w:i/>
        </w:rPr>
        <w:t>(Recommended that mark 1, 2P and 2S all be the same color.  Start/finish marks to be a different color.  The offset mark to be another color.  This helps competitors to distinguish the course.)</w:t>
      </w:r>
    </w:p>
    <w:p w14:paraId="17B10CC1" w14:textId="77777777" w:rsidR="00CB6912" w:rsidRDefault="00CB6912" w:rsidP="001D5296">
      <w:pPr>
        <w:ind w:left="1440" w:hanging="1440"/>
      </w:pPr>
      <w:r>
        <w:t xml:space="preserve">              </w:t>
      </w:r>
      <w:r w:rsidR="00600B41">
        <w:t>9</w:t>
      </w:r>
      <w:r>
        <w:t>.2</w:t>
      </w:r>
      <w:r>
        <w:tab/>
        <w:t xml:space="preserve">The </w:t>
      </w:r>
      <w:r w:rsidR="002C4D31">
        <w:t>following marks are rounding marks: 1, 1a, 2P, 2S</w:t>
      </w:r>
    </w:p>
    <w:p w14:paraId="17B10CC2" w14:textId="4A06867E" w:rsidR="00CB6912" w:rsidRDefault="00CB6912" w:rsidP="001D5296">
      <w:pPr>
        <w:ind w:left="1440" w:hanging="1440"/>
      </w:pPr>
      <w:r>
        <w:t xml:space="preserve">              </w:t>
      </w:r>
      <w:r w:rsidR="00600B41">
        <w:t>9</w:t>
      </w:r>
      <w:r>
        <w:t>.3</w:t>
      </w:r>
      <w:r>
        <w:tab/>
      </w:r>
      <w:r w:rsidR="002C4D31">
        <w:t>New marks, when used in accordance with SI 1</w:t>
      </w:r>
      <w:r w:rsidR="00F43701">
        <w:t>2</w:t>
      </w:r>
      <w:r w:rsidR="002C4D31">
        <w:t xml:space="preserve"> will be </w:t>
      </w:r>
      <w:r w:rsidR="002C4D31" w:rsidRPr="002C4D31">
        <w:rPr>
          <w:b/>
          <w:i/>
        </w:rPr>
        <w:t>(insert description)</w:t>
      </w:r>
      <w:r>
        <w:t>.</w:t>
      </w:r>
    </w:p>
    <w:p w14:paraId="17B10CC3" w14:textId="77777777" w:rsidR="00CB6912" w:rsidRDefault="00CB6912" w:rsidP="001D5296">
      <w:pPr>
        <w:ind w:left="1440" w:hanging="1440"/>
      </w:pPr>
      <w:r>
        <w:t xml:space="preserve">              </w:t>
      </w:r>
      <w:r w:rsidR="00600B41">
        <w:t>9</w:t>
      </w:r>
      <w:r>
        <w:t>.4</w:t>
      </w:r>
      <w:r w:rsidR="009F7527">
        <w:tab/>
      </w:r>
      <w:r w:rsidR="00B44D9E">
        <w:t xml:space="preserve">The starting marks will be race committee boats at each end of the starting line.  In the event that the port-end line race committee boat is not in place, it will be replaced with </w:t>
      </w:r>
      <w:r w:rsidR="00B44D9E" w:rsidRPr="00B44D9E">
        <w:rPr>
          <w:b/>
          <w:i/>
        </w:rPr>
        <w:t>(insert description)</w:t>
      </w:r>
      <w:r w:rsidR="00B44D9E">
        <w:t>.</w:t>
      </w:r>
    </w:p>
    <w:p w14:paraId="17B10CC4" w14:textId="77777777" w:rsidR="00B44D9E" w:rsidRDefault="00B44D9E" w:rsidP="001D5296">
      <w:pPr>
        <w:ind w:left="1440" w:hanging="1440"/>
      </w:pPr>
      <w:r>
        <w:t xml:space="preserve">              </w:t>
      </w:r>
      <w:r w:rsidR="00600B41">
        <w:t>9</w:t>
      </w:r>
      <w:r>
        <w:t>.5</w:t>
      </w:r>
      <w:r>
        <w:tab/>
        <w:t xml:space="preserve">The finishing marks will be race committee boats at each end of the finish line.  In the event that the port-end line race committee boat is not in place, it will be replaced with </w:t>
      </w:r>
      <w:r w:rsidRPr="00B44D9E">
        <w:rPr>
          <w:b/>
          <w:i/>
        </w:rPr>
        <w:t>(insert description)</w:t>
      </w:r>
      <w:r>
        <w:t>.</w:t>
      </w:r>
    </w:p>
    <w:p w14:paraId="17B10CC5" w14:textId="77777777" w:rsidR="00B44D9E" w:rsidRDefault="00B44D9E" w:rsidP="001D5296">
      <w:pPr>
        <w:ind w:left="1440" w:hanging="1440"/>
        <w:rPr>
          <w:b/>
        </w:rPr>
      </w:pPr>
      <w:r w:rsidRPr="00B44D9E">
        <w:rPr>
          <w:b/>
        </w:rPr>
        <w:t>1</w:t>
      </w:r>
      <w:r w:rsidR="00600B41">
        <w:rPr>
          <w:b/>
        </w:rPr>
        <w:t>0</w:t>
      </w:r>
      <w:r w:rsidRPr="00B44D9E">
        <w:rPr>
          <w:b/>
        </w:rPr>
        <w:t>.        Areas That Are Obstructions:</w:t>
      </w:r>
    </w:p>
    <w:p w14:paraId="3034D630" w14:textId="77777777" w:rsidR="005E04C6" w:rsidRDefault="00B44D9E" w:rsidP="005E04C6">
      <w:pPr>
        <w:ind w:left="1440" w:hanging="1440"/>
        <w:rPr>
          <w:b/>
          <w:i/>
        </w:rPr>
      </w:pPr>
      <w:r w:rsidRPr="00B44D9E">
        <w:t xml:space="preserve">             1</w:t>
      </w:r>
      <w:r w:rsidR="00600B41">
        <w:t>0</w:t>
      </w:r>
      <w:r w:rsidRPr="00B44D9E">
        <w:t>.1</w:t>
      </w:r>
      <w:r>
        <w:tab/>
        <w:t xml:space="preserve">The following are areas designated as obstructions </w:t>
      </w:r>
      <w:r w:rsidRPr="00B44D9E">
        <w:rPr>
          <w:b/>
          <w:i/>
        </w:rPr>
        <w:t>(insert descriptions).</w:t>
      </w:r>
      <w:r w:rsidR="005E04C6">
        <w:rPr>
          <w:b/>
          <w:i/>
        </w:rPr>
        <w:t xml:space="preserve">  </w:t>
      </w:r>
    </w:p>
    <w:p w14:paraId="17B10CC8" w14:textId="7C4699B9" w:rsidR="00B44D9E" w:rsidRDefault="00B44D9E" w:rsidP="005E04C6">
      <w:pPr>
        <w:ind w:left="1440"/>
      </w:pPr>
      <w:r w:rsidRPr="00B44D9E">
        <w:rPr>
          <w:b/>
          <w:i/>
        </w:rPr>
        <w:t>(or)</w:t>
      </w:r>
      <w:r w:rsidR="005E04C6">
        <w:rPr>
          <w:b/>
          <w:i/>
        </w:rPr>
        <w:tab/>
      </w:r>
      <w:r w:rsidR="003D447C">
        <w:t>No areas are designated as obstructions.</w:t>
      </w:r>
    </w:p>
    <w:p w14:paraId="17B10CC9" w14:textId="77777777" w:rsidR="00395495" w:rsidRDefault="00600B41" w:rsidP="00B44D9E">
      <w:pPr>
        <w:ind w:left="1440" w:hanging="1440"/>
        <w:rPr>
          <w:b/>
        </w:rPr>
      </w:pPr>
      <w:r>
        <w:rPr>
          <w:b/>
        </w:rPr>
        <w:t>11.</w:t>
      </w:r>
      <w:r w:rsidR="00395495">
        <w:rPr>
          <w:b/>
        </w:rPr>
        <w:t xml:space="preserve">        Start:</w:t>
      </w:r>
    </w:p>
    <w:p w14:paraId="17B10CCA" w14:textId="77777777" w:rsidR="00395495" w:rsidRDefault="00395495" w:rsidP="00B44D9E">
      <w:pPr>
        <w:ind w:left="1440" w:hanging="1440"/>
      </w:pPr>
      <w:r w:rsidRPr="00395495">
        <w:t xml:space="preserve">              1</w:t>
      </w:r>
      <w:r w:rsidR="00600B41">
        <w:t>1</w:t>
      </w:r>
      <w:r w:rsidRPr="00395495">
        <w:t>.1</w:t>
      </w:r>
      <w:r>
        <w:tab/>
        <w:t>Races will be started using RRS26 with the warning signal made 5 minutes before the starting signal.</w:t>
      </w:r>
    </w:p>
    <w:p w14:paraId="17B10CCB" w14:textId="77777777" w:rsidR="00395495" w:rsidRDefault="00395495" w:rsidP="00B44D9E">
      <w:pPr>
        <w:ind w:left="1440" w:hanging="1440"/>
        <w:rPr>
          <w:b/>
          <w:i/>
        </w:rPr>
      </w:pPr>
      <w:r>
        <w:t xml:space="preserve">              1</w:t>
      </w:r>
      <w:r w:rsidR="00600B41">
        <w:t>1</w:t>
      </w:r>
      <w:r>
        <w:t>.2</w:t>
      </w:r>
      <w:r>
        <w:tab/>
        <w:t xml:space="preserve">The starting line will be between staffs displaying orange flags on the starting marks. </w:t>
      </w:r>
    </w:p>
    <w:p w14:paraId="17B10CCC" w14:textId="432F8823" w:rsidR="00395495" w:rsidRDefault="00395495" w:rsidP="00B44D9E">
      <w:pPr>
        <w:ind w:left="1440" w:hanging="1440"/>
      </w:pPr>
      <w:r>
        <w:t xml:space="preserve">              1</w:t>
      </w:r>
      <w:r w:rsidR="00600B41">
        <w:t>1</w:t>
      </w:r>
      <w:r>
        <w:t>.3</w:t>
      </w:r>
      <w:r w:rsidR="009A4ED4">
        <w:tab/>
        <w:t xml:space="preserve">A boat starting later than 10 minutes after her starting signal will be scored Did Not Start without a hearing.  This changes RRS </w:t>
      </w:r>
      <w:r w:rsidR="00F46B8A">
        <w:t xml:space="preserve">63.1, </w:t>
      </w:r>
      <w:r w:rsidR="009A4ED4">
        <w:t>A4 and A5.</w:t>
      </w:r>
    </w:p>
    <w:p w14:paraId="17B10CCE" w14:textId="7E14A615" w:rsidR="009A4ED4" w:rsidRPr="000A07D5" w:rsidRDefault="009A4ED4" w:rsidP="00B44D9E">
      <w:pPr>
        <w:ind w:left="1440" w:hanging="1440"/>
        <w:rPr>
          <w:color w:val="008000"/>
        </w:rPr>
      </w:pPr>
      <w:r>
        <w:t xml:space="preserve">              1</w:t>
      </w:r>
      <w:r w:rsidR="00600B41">
        <w:t>1</w:t>
      </w:r>
      <w:r>
        <w:t>.4</w:t>
      </w:r>
      <w:r>
        <w:tab/>
      </w:r>
      <w:r w:rsidR="008320B6">
        <w:t xml:space="preserve">Race Committee may broadcast starting information, countdowns and the bow numbers of any boats OCS on the VHF channel designated in the Radio Communication portion of these SIs.  </w:t>
      </w:r>
      <w:bookmarkStart w:id="0" w:name="OLE_LINK3"/>
      <w:r w:rsidR="008320B6">
        <w:t>Failure to make or receive such broadcasts</w:t>
      </w:r>
      <w:r w:rsidR="00AC329D">
        <w:t xml:space="preserve"> or the order of transmission</w:t>
      </w:r>
      <w:r w:rsidR="008320B6">
        <w:t xml:space="preserve"> shall not be grounds for redress.  This changes RRS 62.1(a).</w:t>
      </w:r>
      <w:bookmarkEnd w:id="0"/>
      <w:r w:rsidR="000A07D5">
        <w:tab/>
      </w:r>
      <w:r w:rsidR="000A07D5" w:rsidRPr="000A07D5">
        <w:rPr>
          <w:color w:val="008000"/>
        </w:rPr>
        <w:t xml:space="preserve"> </w:t>
      </w:r>
    </w:p>
    <w:p w14:paraId="17B10CCF" w14:textId="77777777" w:rsidR="008320B6" w:rsidRDefault="008320B6" w:rsidP="008320B6">
      <w:pPr>
        <w:ind w:left="1440" w:hanging="1440"/>
        <w:rPr>
          <w:b/>
          <w:i/>
        </w:rPr>
      </w:pPr>
      <w:r>
        <w:rPr>
          <w:b/>
          <w:i/>
        </w:rPr>
        <w:t>(</w:t>
      </w:r>
      <w:r w:rsidRPr="008320B6">
        <w:rPr>
          <w:b/>
          <w:i/>
        </w:rPr>
        <w:t xml:space="preserve">or </w:t>
      </w:r>
      <w:r>
        <w:rPr>
          <w:b/>
          <w:i/>
        </w:rPr>
        <w:t>a</w:t>
      </w:r>
      <w:r w:rsidRPr="00395495">
        <w:rPr>
          <w:b/>
          <w:i/>
        </w:rPr>
        <w:t>n option to use a three boat starting line with the mid-line boat being the signal boat is allowed and preferred in fleets</w:t>
      </w:r>
      <w:r>
        <w:rPr>
          <w:b/>
          <w:i/>
        </w:rPr>
        <w:t xml:space="preserve"> of over 50 boats</w:t>
      </w:r>
      <w:r w:rsidRPr="00395495">
        <w:rPr>
          <w:b/>
          <w:i/>
        </w:rPr>
        <w:t>.</w:t>
      </w:r>
      <w:r w:rsidR="006102FB">
        <w:rPr>
          <w:b/>
          <w:i/>
        </w:rPr>
        <w:t xml:space="preserve">  To use this option, use the following SI:</w:t>
      </w:r>
      <w:r w:rsidRPr="00395495">
        <w:rPr>
          <w:b/>
          <w:i/>
        </w:rPr>
        <w:t>)</w:t>
      </w:r>
    </w:p>
    <w:p w14:paraId="17B10CD0" w14:textId="77777777" w:rsidR="006102FB" w:rsidRDefault="006102FB" w:rsidP="006102FB">
      <w:pPr>
        <w:ind w:left="1440" w:hanging="1440"/>
      </w:pPr>
      <w:r>
        <w:t xml:space="preserve">              1</w:t>
      </w:r>
      <w:r w:rsidR="00600B41">
        <w:t>1</w:t>
      </w:r>
      <w:r>
        <w:t>.1</w:t>
      </w:r>
      <w:r>
        <w:tab/>
        <w:t>Races will be started using RRS26 with the warning signal made 5 minutes before the starting signal.</w:t>
      </w:r>
    </w:p>
    <w:p w14:paraId="17B10CD1" w14:textId="77777777" w:rsidR="006102FB" w:rsidRDefault="006102FB" w:rsidP="008320B6">
      <w:pPr>
        <w:ind w:left="1440" w:hanging="1440"/>
      </w:pPr>
      <w:r>
        <w:t xml:space="preserve">              1</w:t>
      </w:r>
      <w:r w:rsidR="00600B41">
        <w:t>1</w:t>
      </w:r>
      <w:r>
        <w:t>.2</w:t>
      </w:r>
      <w:r>
        <w:tab/>
        <w:t>The starting line will be between staffs displaying orange flags on the starting marks, which will consist of three RC boats: port end line boat, mid-line signal boat and starboard end line boat.  It will consist of two segments – one between the port end line boat and the mid-line signal boat and the other between the starboard end line boat and the mid-line signal boat.</w:t>
      </w:r>
    </w:p>
    <w:p w14:paraId="17B10CD2" w14:textId="77777777" w:rsidR="006102FB" w:rsidRDefault="006102FB" w:rsidP="008320B6">
      <w:pPr>
        <w:ind w:left="1440" w:hanging="1440"/>
      </w:pPr>
      <w:r>
        <w:lastRenderedPageBreak/>
        <w:t xml:space="preserve">              1</w:t>
      </w:r>
      <w:r w:rsidR="00600B41">
        <w:t>1</w:t>
      </w:r>
      <w:r>
        <w:t>.3</w:t>
      </w:r>
      <w:r>
        <w:tab/>
        <w:t>When RRS 30.1 (I flag rule) is in effect, boats subject to this rule</w:t>
      </w:r>
      <w:r w:rsidR="00645022">
        <w:t xml:space="preserve"> shall thereafter either (a) sail from the course side across an extension of the starting line beyond either the port or starboard end line boat to the pre-start side of the line or (b) round the mid-line signal boat before starting, leaving it to port.  This changes RRS 30.1</w:t>
      </w:r>
    </w:p>
    <w:p w14:paraId="17B10CD3" w14:textId="700738DE" w:rsidR="00645022" w:rsidRDefault="00645022" w:rsidP="00645022">
      <w:pPr>
        <w:ind w:left="1440" w:hanging="1440"/>
      </w:pPr>
      <w:r>
        <w:t xml:space="preserve">              1</w:t>
      </w:r>
      <w:r w:rsidR="00600B41">
        <w:t>1</w:t>
      </w:r>
      <w:r>
        <w:t>.</w:t>
      </w:r>
      <w:r w:rsidR="00F46B8A">
        <w:t>4</w:t>
      </w:r>
      <w:r>
        <w:tab/>
        <w:t>A boat starting later than 10 minutes after her starting signal will be scored Did Not Start without a hearing.  This changes RRS A4 and A5.</w:t>
      </w:r>
    </w:p>
    <w:p w14:paraId="17B10CD4" w14:textId="25000930" w:rsidR="00645022" w:rsidRDefault="00645022" w:rsidP="00645022">
      <w:pPr>
        <w:ind w:left="1440" w:hanging="1440"/>
      </w:pPr>
      <w:r>
        <w:t xml:space="preserve">              1</w:t>
      </w:r>
      <w:r w:rsidR="00600B41">
        <w:t>1</w:t>
      </w:r>
      <w:r>
        <w:t>.</w:t>
      </w:r>
      <w:r w:rsidR="00F46B8A">
        <w:t>5</w:t>
      </w:r>
      <w:r>
        <w:tab/>
        <w:t>Race Committee may broadcast starting information, countdowns and the bow numbers of any boats OCS on the VHF channel designated in the Radio Communication portion of these SIs.  Failure to make or receive such broadcasts shall not be grounds for redress.  This changes RRS 62.1(a).</w:t>
      </w:r>
    </w:p>
    <w:p w14:paraId="17B10CD5" w14:textId="1C8E1F20" w:rsidR="008169FE" w:rsidRDefault="008169FE" w:rsidP="001D5296">
      <w:pPr>
        <w:ind w:left="1440" w:hanging="1440"/>
        <w:rPr>
          <w:b/>
        </w:rPr>
      </w:pPr>
      <w:r>
        <w:rPr>
          <w:b/>
        </w:rPr>
        <w:t>1</w:t>
      </w:r>
      <w:r w:rsidR="00600B41">
        <w:rPr>
          <w:b/>
        </w:rPr>
        <w:t>2</w:t>
      </w:r>
      <w:r>
        <w:rPr>
          <w:b/>
        </w:rPr>
        <w:t>.        Change of the Next Leg of the Course:</w:t>
      </w:r>
    </w:p>
    <w:p w14:paraId="134CCF71" w14:textId="0A36FD3C" w:rsidR="00F46B8A" w:rsidRPr="00F46B8A" w:rsidRDefault="00F46B8A" w:rsidP="001D5296">
      <w:pPr>
        <w:ind w:left="1440" w:hanging="1440"/>
      </w:pPr>
      <w:r>
        <w:rPr>
          <w:b/>
        </w:rPr>
        <w:t xml:space="preserve">              </w:t>
      </w:r>
      <w:r w:rsidRPr="00F46B8A">
        <w:t>12.1</w:t>
      </w:r>
      <w:r>
        <w:tab/>
        <w:t>A course change to the next leg of the course will be signaled according to RRS33.</w:t>
      </w:r>
    </w:p>
    <w:p w14:paraId="17B10CD6" w14:textId="0BD539DD" w:rsidR="008169FE" w:rsidRDefault="008169FE" w:rsidP="001D5296">
      <w:pPr>
        <w:ind w:left="1440" w:hanging="1440"/>
      </w:pPr>
      <w:r>
        <w:rPr>
          <w:b/>
        </w:rPr>
        <w:t xml:space="preserve">              </w:t>
      </w:r>
      <w:r w:rsidRPr="008169FE">
        <w:t>1</w:t>
      </w:r>
      <w:r w:rsidR="00600B41">
        <w:t>2</w:t>
      </w:r>
      <w:r w:rsidRPr="008169FE">
        <w:t>.</w:t>
      </w:r>
      <w:r w:rsidR="00F46B8A">
        <w:t>2</w:t>
      </w:r>
      <w:r>
        <w:tab/>
        <w:t>To change the next leg of the course, the race committee will lay a new mark</w:t>
      </w:r>
      <w:r w:rsidR="002B0CAE">
        <w:t xml:space="preserve"> (or move the finishing line) and remove the original mark as soon as practicable.  When in a subsequent change a new mark is replaced, it will be replaced by an original mark.</w:t>
      </w:r>
    </w:p>
    <w:p w14:paraId="17B10CD7" w14:textId="1D1A72FA" w:rsidR="002B0CAE" w:rsidRDefault="002B0CAE" w:rsidP="001D5296">
      <w:pPr>
        <w:ind w:left="1440" w:hanging="1440"/>
      </w:pPr>
      <w:r>
        <w:t xml:space="preserve">              1</w:t>
      </w:r>
      <w:r w:rsidR="00600B41">
        <w:t>2</w:t>
      </w:r>
      <w:r>
        <w:t>.</w:t>
      </w:r>
      <w:r w:rsidR="00F46B8A">
        <w:t>3</w:t>
      </w:r>
      <w:r>
        <w:tab/>
        <w:t xml:space="preserve">Except at a gate, boats shall pass between the race committee boat signaling the change of the next leg and </w:t>
      </w:r>
      <w:r w:rsidR="00F43701">
        <w:t>a</w:t>
      </w:r>
      <w:r>
        <w:t xml:space="preserve"> nearby mark, leaving mark to port and race committee boat to starboard.  This changes RRS 28.</w:t>
      </w:r>
    </w:p>
    <w:p w14:paraId="17B10CD8" w14:textId="77777777" w:rsidR="002B0CAE" w:rsidRPr="00077DD5" w:rsidRDefault="002B0CAE" w:rsidP="001D5296">
      <w:pPr>
        <w:ind w:left="1440" w:hanging="1440"/>
        <w:rPr>
          <w:b/>
        </w:rPr>
      </w:pPr>
      <w:r w:rsidRPr="00077DD5">
        <w:rPr>
          <w:b/>
        </w:rPr>
        <w:t>1</w:t>
      </w:r>
      <w:r w:rsidR="00600B41">
        <w:rPr>
          <w:b/>
        </w:rPr>
        <w:t>3</w:t>
      </w:r>
      <w:r w:rsidRPr="00077DD5">
        <w:rPr>
          <w:b/>
        </w:rPr>
        <w:t>.        The Finish:</w:t>
      </w:r>
    </w:p>
    <w:p w14:paraId="17B10CD9" w14:textId="77777777" w:rsidR="002B0CAE" w:rsidRDefault="00077DD5" w:rsidP="001D5296">
      <w:pPr>
        <w:ind w:left="1440" w:hanging="1440"/>
      </w:pPr>
      <w:r>
        <w:t xml:space="preserve">              1</w:t>
      </w:r>
      <w:r w:rsidR="00600B41">
        <w:t>3</w:t>
      </w:r>
      <w:r>
        <w:t>.1</w:t>
      </w:r>
      <w:r>
        <w:tab/>
        <w:t>The finishing line will be between a staff displaying an orange flag on the finishing line boat and a staff displaying an orange flag on a nearby RC boat or an inflatable mark.</w:t>
      </w:r>
    </w:p>
    <w:p w14:paraId="17B10CDA" w14:textId="77777777" w:rsidR="00077DD5" w:rsidRPr="008169FE" w:rsidRDefault="00077DD5" w:rsidP="001D5296">
      <w:pPr>
        <w:ind w:left="1440" w:hanging="1440"/>
      </w:pPr>
      <w:r>
        <w:t xml:space="preserve">              1</w:t>
      </w:r>
      <w:r w:rsidR="00600B41">
        <w:t>3</w:t>
      </w:r>
      <w:r>
        <w:t>.2</w:t>
      </w:r>
      <w:r>
        <w:tab/>
        <w:t>If the RC intends to start another race on the same day, it will display the flag Second Substitute (with no sound) while the boats are finishing.  This changes RRS race signals.</w:t>
      </w:r>
    </w:p>
    <w:p w14:paraId="17B10CDB" w14:textId="77777777" w:rsidR="009F7527" w:rsidRPr="00077166" w:rsidRDefault="009F7527" w:rsidP="001D5296">
      <w:pPr>
        <w:ind w:left="1440" w:hanging="1440"/>
        <w:rPr>
          <w:b/>
        </w:rPr>
      </w:pPr>
      <w:r w:rsidRPr="00077166">
        <w:rPr>
          <w:b/>
        </w:rPr>
        <w:t>1</w:t>
      </w:r>
      <w:r w:rsidR="00600B41">
        <w:rPr>
          <w:b/>
        </w:rPr>
        <w:t>4</w:t>
      </w:r>
      <w:r w:rsidRPr="00077166">
        <w:rPr>
          <w:b/>
        </w:rPr>
        <w:t>.        Penalty System:</w:t>
      </w:r>
      <w:r w:rsidR="002C4D31">
        <w:rPr>
          <w:b/>
        </w:rPr>
        <w:t xml:space="preserve"> </w:t>
      </w:r>
    </w:p>
    <w:p w14:paraId="17B10CDC" w14:textId="1DAD0C8F" w:rsidR="00023016" w:rsidRDefault="009F7527" w:rsidP="00023016">
      <w:pPr>
        <w:ind w:left="1440" w:hanging="1440"/>
        <w:rPr>
          <w:rFonts w:ascii="Arial" w:hAnsi="Arial" w:cs="Arial"/>
          <w:sz w:val="24"/>
          <w:szCs w:val="24"/>
        </w:rPr>
      </w:pPr>
      <w:r>
        <w:t xml:space="preserve">              1</w:t>
      </w:r>
      <w:r w:rsidR="00600B41">
        <w:t>4</w:t>
      </w:r>
      <w:r>
        <w:t>.1</w:t>
      </w:r>
      <w:r>
        <w:tab/>
      </w:r>
      <w:r w:rsidR="00077DD5">
        <w:t>RRS</w:t>
      </w:r>
      <w:r w:rsidR="00F43701">
        <w:t xml:space="preserve"> 44.1 (main body) and</w:t>
      </w:r>
      <w:r w:rsidR="00077DD5">
        <w:t xml:space="preserve"> 44.2 (turns penalties) </w:t>
      </w:r>
      <w:r w:rsidR="00F43701">
        <w:t>are</w:t>
      </w:r>
      <w:r w:rsidR="00077DD5">
        <w:t xml:space="preserve"> not in use for this regatta.  </w:t>
      </w:r>
      <w:r w:rsidR="00F43701">
        <w:t xml:space="preserve">RRS 44.1(a) and 44.1(b) continue to apply.  </w:t>
      </w:r>
      <w:r>
        <w:t>The Scoring Penalty, RRS 44.3, will apply, with penalties as modified by the IJCA</w:t>
      </w:r>
      <w:r w:rsidR="00077DD5">
        <w:t xml:space="preserve"> (table below)</w:t>
      </w:r>
      <w:r>
        <w:t>.</w:t>
      </w:r>
      <w:r w:rsidR="00035CBD">
        <w:t xml:space="preserve">  </w:t>
      </w:r>
    </w:p>
    <w:tbl>
      <w:tblPr>
        <w:tblW w:w="9295" w:type="dxa"/>
        <w:tblInd w:w="750" w:type="dxa"/>
        <w:tblCellMar>
          <w:left w:w="70" w:type="dxa"/>
          <w:right w:w="70" w:type="dxa"/>
        </w:tblCellMar>
        <w:tblLook w:val="04A0" w:firstRow="1" w:lastRow="0" w:firstColumn="1" w:lastColumn="0" w:noHBand="0" w:noVBand="1"/>
      </w:tblPr>
      <w:tblGrid>
        <w:gridCol w:w="7240"/>
        <w:gridCol w:w="559"/>
        <w:gridCol w:w="627"/>
        <w:gridCol w:w="627"/>
        <w:gridCol w:w="627"/>
      </w:tblGrid>
      <w:tr w:rsidR="00023016" w:rsidRPr="003914AD" w14:paraId="17B10CE2" w14:textId="77777777" w:rsidTr="00C31768">
        <w:trPr>
          <w:trHeight w:val="390"/>
        </w:trPr>
        <w:tc>
          <w:tcPr>
            <w:tcW w:w="724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7B10CDD" w14:textId="77777777" w:rsidR="00023016" w:rsidRPr="004C45CC" w:rsidRDefault="00023016" w:rsidP="00600B41">
            <w:pPr>
              <w:spacing w:after="0" w:line="240" w:lineRule="auto"/>
              <w:rPr>
                <w:rFonts w:ascii="Arial Black" w:eastAsia="Times New Roman" w:hAnsi="Arial Black" w:cs="Times New Roman"/>
                <w:b/>
                <w:bCs/>
                <w:color w:val="000000"/>
                <w:sz w:val="24"/>
                <w:szCs w:val="24"/>
                <w:lang w:eastAsia="de-DE"/>
              </w:rPr>
            </w:pPr>
            <w:r w:rsidRPr="004C45CC">
              <w:rPr>
                <w:rFonts w:ascii="Arial Black" w:eastAsia="Times New Roman" w:hAnsi="Arial Black" w:cs="Times New Roman"/>
                <w:b/>
                <w:bCs/>
                <w:color w:val="000000"/>
                <w:sz w:val="24"/>
                <w:szCs w:val="24"/>
                <w:lang w:eastAsia="de-DE"/>
              </w:rPr>
              <w:t>Action\Penalty</w:t>
            </w:r>
          </w:p>
        </w:tc>
        <w:tc>
          <w:tcPr>
            <w:tcW w:w="174" w:type="dxa"/>
            <w:tcBorders>
              <w:top w:val="single" w:sz="4" w:space="0" w:color="auto"/>
              <w:left w:val="nil"/>
              <w:bottom w:val="single" w:sz="8" w:space="0" w:color="auto"/>
              <w:right w:val="single" w:sz="4" w:space="0" w:color="auto"/>
            </w:tcBorders>
            <w:shd w:val="clear" w:color="auto" w:fill="auto"/>
            <w:noWrap/>
            <w:vAlign w:val="bottom"/>
          </w:tcPr>
          <w:p w14:paraId="17B10CDE"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10%</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DF"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20%</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E0"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25%</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E1"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30%</w:t>
            </w:r>
          </w:p>
        </w:tc>
      </w:tr>
      <w:tr w:rsidR="00023016" w:rsidRPr="003914AD" w14:paraId="17B10CE8"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3" w14:textId="57495F13"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Touching a mark</w:t>
            </w:r>
            <w:r w:rsidR="00F43701">
              <w:rPr>
                <w:rFonts w:ascii="Calibri" w:eastAsia="Times New Roman" w:hAnsi="Calibri" w:cs="Arial"/>
                <w:color w:val="000000"/>
                <w:lang w:eastAsia="de-DE"/>
              </w:rPr>
              <w:t xml:space="preserve"> (RRS 31)</w:t>
            </w:r>
          </w:p>
        </w:tc>
        <w:tc>
          <w:tcPr>
            <w:tcW w:w="174" w:type="dxa"/>
            <w:tcBorders>
              <w:top w:val="nil"/>
              <w:left w:val="nil"/>
              <w:bottom w:val="single" w:sz="4" w:space="0" w:color="auto"/>
              <w:right w:val="single" w:sz="4" w:space="0" w:color="auto"/>
            </w:tcBorders>
            <w:shd w:val="clear" w:color="auto" w:fill="auto"/>
            <w:noWrap/>
            <w:vAlign w:val="bottom"/>
          </w:tcPr>
          <w:p w14:paraId="17B10CE4"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E5"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6"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7"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EE"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9"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Breach of a part 2 rule ("right of way, room")</w:t>
            </w:r>
          </w:p>
        </w:tc>
        <w:tc>
          <w:tcPr>
            <w:tcW w:w="174" w:type="dxa"/>
            <w:tcBorders>
              <w:top w:val="nil"/>
              <w:left w:val="nil"/>
              <w:bottom w:val="single" w:sz="4" w:space="0" w:color="auto"/>
              <w:right w:val="single" w:sz="4" w:space="0" w:color="auto"/>
            </w:tcBorders>
            <w:shd w:val="clear" w:color="auto" w:fill="auto"/>
            <w:noWrap/>
            <w:vAlign w:val="bottom"/>
          </w:tcPr>
          <w:p w14:paraId="17B10CEA"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EB"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C"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D"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F4"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F"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Breach of a part 2 rule ("right of way, room") </w:t>
            </w:r>
            <w:r w:rsidRPr="004C45CC">
              <w:rPr>
                <w:rFonts w:ascii="Calibri" w:eastAsia="Times New Roman" w:hAnsi="Calibri" w:cs="Arial"/>
                <w:b/>
                <w:color w:val="000000"/>
                <w:lang w:eastAsia="de-DE"/>
              </w:rPr>
              <w:t>within the zone</w:t>
            </w:r>
          </w:p>
        </w:tc>
        <w:tc>
          <w:tcPr>
            <w:tcW w:w="174" w:type="dxa"/>
            <w:tcBorders>
              <w:top w:val="nil"/>
              <w:left w:val="nil"/>
              <w:bottom w:val="single" w:sz="4" w:space="0" w:color="auto"/>
              <w:right w:val="single" w:sz="4" w:space="0" w:color="auto"/>
            </w:tcBorders>
            <w:shd w:val="clear" w:color="auto" w:fill="auto"/>
            <w:noWrap/>
            <w:vAlign w:val="bottom"/>
          </w:tcPr>
          <w:p w14:paraId="17B10CF0"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1"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2"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3"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FA"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F5"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After Race Scoring Penalty for touching a mark</w:t>
            </w:r>
          </w:p>
        </w:tc>
        <w:tc>
          <w:tcPr>
            <w:tcW w:w="174" w:type="dxa"/>
            <w:tcBorders>
              <w:top w:val="nil"/>
              <w:left w:val="nil"/>
              <w:bottom w:val="single" w:sz="4" w:space="0" w:color="auto"/>
              <w:right w:val="single" w:sz="4" w:space="0" w:color="auto"/>
            </w:tcBorders>
            <w:shd w:val="clear" w:color="auto" w:fill="auto"/>
            <w:noWrap/>
            <w:vAlign w:val="bottom"/>
          </w:tcPr>
          <w:p w14:paraId="17B10CF6"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7"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8"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9"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0" w14:textId="77777777" w:rsidTr="00C31768">
        <w:trPr>
          <w:trHeight w:val="377"/>
        </w:trPr>
        <w:tc>
          <w:tcPr>
            <w:tcW w:w="7240" w:type="dxa"/>
            <w:tcBorders>
              <w:top w:val="nil"/>
              <w:left w:val="single" w:sz="4" w:space="0" w:color="auto"/>
              <w:bottom w:val="single" w:sz="4" w:space="0" w:color="auto"/>
              <w:right w:val="single" w:sz="4" w:space="0" w:color="auto"/>
            </w:tcBorders>
            <w:shd w:val="clear" w:color="auto" w:fill="auto"/>
            <w:vAlign w:val="bottom"/>
          </w:tcPr>
          <w:p w14:paraId="17B10CFB"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After Race Scoring Penalty for a breach of a part 2 rule ("right of way, room") </w:t>
            </w:r>
          </w:p>
        </w:tc>
        <w:tc>
          <w:tcPr>
            <w:tcW w:w="174" w:type="dxa"/>
            <w:tcBorders>
              <w:top w:val="nil"/>
              <w:left w:val="nil"/>
              <w:bottom w:val="single" w:sz="4" w:space="0" w:color="auto"/>
              <w:right w:val="single" w:sz="4" w:space="0" w:color="auto"/>
            </w:tcBorders>
            <w:shd w:val="clear" w:color="auto" w:fill="auto"/>
            <w:noWrap/>
            <w:vAlign w:val="bottom"/>
          </w:tcPr>
          <w:p w14:paraId="17B10CFC"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D"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E"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F"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6" w14:textId="77777777" w:rsidTr="00C31768">
        <w:trPr>
          <w:trHeight w:val="548"/>
        </w:trPr>
        <w:tc>
          <w:tcPr>
            <w:tcW w:w="7240" w:type="dxa"/>
            <w:tcBorders>
              <w:top w:val="nil"/>
              <w:left w:val="single" w:sz="4" w:space="0" w:color="auto"/>
              <w:bottom w:val="single" w:sz="4" w:space="0" w:color="auto"/>
              <w:right w:val="single" w:sz="4" w:space="0" w:color="auto"/>
            </w:tcBorders>
            <w:shd w:val="clear" w:color="auto" w:fill="auto"/>
            <w:vAlign w:val="bottom"/>
          </w:tcPr>
          <w:p w14:paraId="17B10D01"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After Race Scoring Penalty for a breach of a part 2 rule ("right of way, room") </w:t>
            </w:r>
            <w:r w:rsidRPr="004C45CC">
              <w:rPr>
                <w:rFonts w:ascii="Calibri" w:eastAsia="Times New Roman" w:hAnsi="Calibri" w:cs="Arial"/>
                <w:b/>
                <w:color w:val="000000"/>
                <w:lang w:eastAsia="de-DE"/>
              </w:rPr>
              <w:t>within the zone</w:t>
            </w:r>
          </w:p>
        </w:tc>
        <w:tc>
          <w:tcPr>
            <w:tcW w:w="174" w:type="dxa"/>
            <w:tcBorders>
              <w:top w:val="nil"/>
              <w:left w:val="nil"/>
              <w:bottom w:val="single" w:sz="4" w:space="0" w:color="auto"/>
              <w:right w:val="single" w:sz="4" w:space="0" w:color="auto"/>
            </w:tcBorders>
            <w:shd w:val="clear" w:color="auto" w:fill="auto"/>
            <w:noWrap/>
            <w:vAlign w:val="bottom"/>
          </w:tcPr>
          <w:p w14:paraId="17B10D02"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3"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4"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D05"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C" w14:textId="77777777" w:rsidTr="00C31768">
        <w:trPr>
          <w:trHeight w:val="602"/>
        </w:trPr>
        <w:tc>
          <w:tcPr>
            <w:tcW w:w="7240" w:type="dxa"/>
            <w:tcBorders>
              <w:top w:val="nil"/>
              <w:left w:val="single" w:sz="4" w:space="0" w:color="auto"/>
              <w:bottom w:val="single" w:sz="4" w:space="0" w:color="auto"/>
              <w:right w:val="single" w:sz="4" w:space="0" w:color="auto"/>
            </w:tcBorders>
            <w:shd w:val="clear" w:color="auto" w:fill="auto"/>
            <w:vAlign w:val="bottom"/>
          </w:tcPr>
          <w:p w14:paraId="17B10D07"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lastRenderedPageBreak/>
              <w:t>If one of the above After Race Scoring penalties is taken after the protest time limit</w:t>
            </w:r>
          </w:p>
        </w:tc>
        <w:tc>
          <w:tcPr>
            <w:tcW w:w="174" w:type="dxa"/>
            <w:tcBorders>
              <w:top w:val="nil"/>
              <w:left w:val="nil"/>
              <w:bottom w:val="single" w:sz="4" w:space="0" w:color="auto"/>
              <w:right w:val="single" w:sz="4" w:space="0" w:color="auto"/>
            </w:tcBorders>
            <w:shd w:val="clear" w:color="auto" w:fill="auto"/>
            <w:noWrap/>
            <w:vAlign w:val="bottom"/>
          </w:tcPr>
          <w:p w14:paraId="17B10D08"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9"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A"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B"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r>
      <w:tr w:rsidR="00023016" w:rsidRPr="003914AD" w14:paraId="17B10D12"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0D"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If taken as the result of an arbitration</w:t>
            </w:r>
          </w:p>
        </w:tc>
        <w:tc>
          <w:tcPr>
            <w:tcW w:w="174" w:type="dxa"/>
            <w:tcBorders>
              <w:top w:val="nil"/>
              <w:left w:val="nil"/>
              <w:bottom w:val="single" w:sz="4" w:space="0" w:color="auto"/>
              <w:right w:val="single" w:sz="4" w:space="0" w:color="auto"/>
            </w:tcBorders>
            <w:shd w:val="clear" w:color="auto" w:fill="auto"/>
            <w:noWrap/>
            <w:vAlign w:val="bottom"/>
          </w:tcPr>
          <w:p w14:paraId="17B10D0E"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F"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0"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1"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r>
      <w:tr w:rsidR="00023016" w:rsidRPr="003914AD" w14:paraId="17B10D18" w14:textId="77777777" w:rsidTr="006059F6">
        <w:trPr>
          <w:trHeight w:val="143"/>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13" w14:textId="77777777" w:rsidR="00023016" w:rsidRPr="003914AD" w:rsidRDefault="00023016" w:rsidP="00600B41">
            <w:pPr>
              <w:spacing w:after="0" w:line="240" w:lineRule="auto"/>
              <w:rPr>
                <w:rFonts w:ascii="Arial" w:eastAsia="Times New Roman" w:hAnsi="Arial" w:cs="Arial"/>
                <w:color w:val="000000"/>
                <w:sz w:val="24"/>
                <w:szCs w:val="24"/>
                <w:lang w:eastAsia="de-DE"/>
              </w:rPr>
            </w:pPr>
            <w:r w:rsidRPr="003914AD">
              <w:rPr>
                <w:rFonts w:ascii="Arial" w:eastAsia="Times New Roman" w:hAnsi="Arial" w:cs="Arial"/>
                <w:color w:val="000000"/>
                <w:sz w:val="24"/>
                <w:szCs w:val="24"/>
                <w:lang w:eastAsia="de-DE"/>
              </w:rPr>
              <w:t> </w:t>
            </w:r>
          </w:p>
        </w:tc>
        <w:tc>
          <w:tcPr>
            <w:tcW w:w="174" w:type="dxa"/>
            <w:tcBorders>
              <w:top w:val="single" w:sz="4" w:space="0" w:color="auto"/>
              <w:left w:val="nil"/>
              <w:bottom w:val="single" w:sz="4" w:space="0" w:color="auto"/>
              <w:right w:val="single" w:sz="4" w:space="0" w:color="auto"/>
            </w:tcBorders>
            <w:shd w:val="clear" w:color="auto" w:fill="auto"/>
            <w:noWrap/>
            <w:vAlign w:val="bottom"/>
          </w:tcPr>
          <w:p w14:paraId="17B10D14"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15"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6"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7"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r>
      <w:tr w:rsidR="00023016" w:rsidRPr="006172FB" w14:paraId="17B10D1E" w14:textId="77777777" w:rsidTr="00C31768">
        <w:trPr>
          <w:trHeight w:val="405"/>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0D19" w14:textId="77777777" w:rsidR="00023016" w:rsidRPr="001E1224" w:rsidRDefault="00023016" w:rsidP="00600B41">
            <w:pPr>
              <w:spacing w:after="0" w:line="240" w:lineRule="auto"/>
              <w:rPr>
                <w:rFonts w:ascii="Calibri" w:eastAsia="Times New Roman" w:hAnsi="Calibri" w:cs="Arial"/>
                <w:b/>
                <w:bCs/>
                <w:color w:val="000000"/>
                <w:u w:val="single"/>
                <w:lang w:eastAsia="de-DE"/>
              </w:rPr>
            </w:pPr>
            <w:r w:rsidRPr="001E1224">
              <w:rPr>
                <w:rFonts w:ascii="Calibri" w:eastAsia="Times New Roman" w:hAnsi="Calibri" w:cs="Arial"/>
                <w:b/>
                <w:bCs/>
                <w:color w:val="000000"/>
                <w:u w:val="single"/>
                <w:lang w:eastAsia="de-DE"/>
              </w:rPr>
              <w:t xml:space="preserve">Penalties imposed by the Race Committee or Int. Jury without a hearing:  These modify RRS 63.1 </w:t>
            </w:r>
          </w:p>
        </w:tc>
        <w:tc>
          <w:tcPr>
            <w:tcW w:w="174" w:type="dxa"/>
            <w:tcBorders>
              <w:top w:val="single" w:sz="4" w:space="0" w:color="auto"/>
              <w:left w:val="single" w:sz="4" w:space="0" w:color="auto"/>
              <w:bottom w:val="single" w:sz="4" w:space="0" w:color="auto"/>
            </w:tcBorders>
            <w:shd w:val="clear" w:color="auto" w:fill="auto"/>
            <w:noWrap/>
            <w:vAlign w:val="bottom"/>
          </w:tcPr>
          <w:p w14:paraId="17B10D1A"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single" w:sz="4" w:space="0" w:color="auto"/>
              <w:bottom w:val="single" w:sz="4" w:space="0" w:color="auto"/>
            </w:tcBorders>
            <w:shd w:val="clear" w:color="auto" w:fill="auto"/>
            <w:noWrap/>
            <w:vAlign w:val="bottom"/>
          </w:tcPr>
          <w:p w14:paraId="17B10D1B"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nil"/>
              <w:right w:val="nil"/>
            </w:tcBorders>
            <w:shd w:val="clear" w:color="auto" w:fill="auto"/>
            <w:noWrap/>
            <w:vAlign w:val="bottom"/>
          </w:tcPr>
          <w:p w14:paraId="17B10D1C"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c>
          <w:tcPr>
            <w:tcW w:w="627" w:type="dxa"/>
            <w:tcBorders>
              <w:top w:val="nil"/>
              <w:left w:val="nil"/>
              <w:bottom w:val="nil"/>
              <w:right w:val="nil"/>
            </w:tcBorders>
            <w:shd w:val="clear" w:color="auto" w:fill="auto"/>
            <w:noWrap/>
            <w:vAlign w:val="bottom"/>
          </w:tcPr>
          <w:p w14:paraId="17B10D1D"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r>
      <w:tr w:rsidR="00023016" w:rsidRPr="003914AD" w14:paraId="17B10D24" w14:textId="77777777" w:rsidTr="00C31768">
        <w:trPr>
          <w:trHeight w:val="390"/>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0D1F" w14:textId="7EBF5630"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If a boat fails to check in before racing (SI 8.1)</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(RC)</w:t>
            </w:r>
          </w:p>
        </w:tc>
        <w:tc>
          <w:tcPr>
            <w:tcW w:w="174" w:type="dxa"/>
            <w:tcBorders>
              <w:top w:val="single" w:sz="4" w:space="0" w:color="auto"/>
              <w:left w:val="nil"/>
              <w:bottom w:val="single" w:sz="4" w:space="0" w:color="auto"/>
              <w:right w:val="single" w:sz="4" w:space="0" w:color="auto"/>
            </w:tcBorders>
            <w:shd w:val="clear" w:color="auto" w:fill="auto"/>
            <w:noWrap/>
            <w:vAlign w:val="bottom"/>
          </w:tcPr>
          <w:p w14:paraId="17B10D20"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1"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2"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3"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r>
      <w:tr w:rsidR="00023016" w:rsidRPr="003914AD" w14:paraId="17B10D2A" w14:textId="77777777" w:rsidTr="00C31768">
        <w:trPr>
          <w:trHeight w:val="593"/>
        </w:trPr>
        <w:tc>
          <w:tcPr>
            <w:tcW w:w="7240" w:type="dxa"/>
            <w:tcBorders>
              <w:top w:val="nil"/>
              <w:left w:val="single" w:sz="4" w:space="0" w:color="auto"/>
              <w:bottom w:val="single" w:sz="4" w:space="0" w:color="auto"/>
              <w:right w:val="single" w:sz="4" w:space="0" w:color="auto"/>
            </w:tcBorders>
            <w:shd w:val="clear" w:color="auto" w:fill="auto"/>
            <w:vAlign w:val="bottom"/>
          </w:tcPr>
          <w:p w14:paraId="17B10D25" w14:textId="249237C0"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If some, but not all requirements of a properly taken Scoring Penalty are met</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(Jury)</w:t>
            </w:r>
          </w:p>
        </w:tc>
        <w:tc>
          <w:tcPr>
            <w:tcW w:w="174" w:type="dxa"/>
            <w:tcBorders>
              <w:top w:val="nil"/>
              <w:left w:val="nil"/>
              <w:bottom w:val="single" w:sz="4" w:space="0" w:color="auto"/>
              <w:right w:val="single" w:sz="4" w:space="0" w:color="auto"/>
            </w:tcBorders>
            <w:shd w:val="clear" w:color="auto" w:fill="auto"/>
            <w:noWrap/>
            <w:vAlign w:val="bottom"/>
          </w:tcPr>
          <w:p w14:paraId="17B10D26"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7"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8"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9"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w:t>
            </w:r>
          </w:p>
        </w:tc>
      </w:tr>
      <w:tr w:rsidR="00023016" w:rsidRPr="003914AD" w14:paraId="17B10D30"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2B" w14:textId="491D347A"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Penalty for a breach of RRS 42</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(Jury)</w:t>
            </w:r>
          </w:p>
        </w:tc>
        <w:tc>
          <w:tcPr>
            <w:tcW w:w="174" w:type="dxa"/>
            <w:tcBorders>
              <w:top w:val="nil"/>
              <w:left w:val="nil"/>
              <w:bottom w:val="single" w:sz="4" w:space="0" w:color="auto"/>
              <w:right w:val="single" w:sz="4" w:space="0" w:color="auto"/>
            </w:tcBorders>
            <w:shd w:val="clear" w:color="auto" w:fill="auto"/>
            <w:noWrap/>
            <w:vAlign w:val="bottom"/>
          </w:tcPr>
          <w:p w14:paraId="17B10D2C"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D2D"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E"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F"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r>
    </w:tbl>
    <w:p w14:paraId="17B10D31" w14:textId="77777777" w:rsidR="00077DD5" w:rsidRDefault="00077DD5" w:rsidP="001D5296">
      <w:pPr>
        <w:ind w:left="1440" w:hanging="1440"/>
      </w:pPr>
    </w:p>
    <w:p w14:paraId="17B10D32" w14:textId="5A815E1A" w:rsidR="004C45CC" w:rsidRDefault="004C45CC" w:rsidP="004C45CC">
      <w:pPr>
        <w:pStyle w:val="BodyText1"/>
        <w:tabs>
          <w:tab w:val="clear" w:pos="-720"/>
          <w:tab w:val="clear" w:pos="0"/>
          <w:tab w:val="left" w:pos="450"/>
        </w:tabs>
        <w:suppressAutoHyphens w:val="0"/>
        <w:spacing w:before="120"/>
        <w:ind w:left="1440" w:hanging="1440"/>
      </w:pPr>
      <w: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.2</w:t>
      </w:r>
      <w:r w:rsidRPr="004C45CC">
        <w:rPr>
          <w:sz w:val="22"/>
          <w:szCs w:val="22"/>
        </w:rPr>
        <w:tab/>
      </w:r>
      <w:r w:rsidRPr="004C45CC">
        <w:rPr>
          <w:rFonts w:ascii="Calibri" w:hAnsi="Calibri"/>
          <w:sz w:val="22"/>
          <w:szCs w:val="22"/>
        </w:rPr>
        <w:t>RRS 44.3(c) is modified as follows:</w:t>
      </w:r>
      <w:r w:rsidRPr="004C45CC">
        <w:rPr>
          <w:rFonts w:ascii="Calibri" w:hAnsi="Calibri"/>
        </w:rPr>
        <w:t xml:space="preserve"> </w:t>
      </w:r>
      <w:r w:rsidRPr="004C45CC">
        <w:rPr>
          <w:rFonts w:ascii="Calibri" w:hAnsi="Calibri" w:cs="Arial"/>
          <w:color w:val="auto"/>
          <w:spacing w:val="0"/>
          <w:sz w:val="22"/>
          <w:szCs w:val="22"/>
        </w:rPr>
        <w:t xml:space="preserve">The race score for a boat that takes a Scoring Penalty shall be the score she would have received without that penalty, made worse by the penalty number.  The penalty number shall be calculated by applying the scoring penalty percentage, shown in the table above, that best suits her situation against the number of boats </w:t>
      </w:r>
      <w:r w:rsidR="00C31768">
        <w:rPr>
          <w:rFonts w:ascii="Calibri" w:hAnsi="Calibri" w:cs="Arial"/>
          <w:color w:val="auto"/>
          <w:spacing w:val="0"/>
          <w:sz w:val="22"/>
          <w:szCs w:val="22"/>
        </w:rPr>
        <w:t>competing</w:t>
      </w:r>
      <w:r w:rsidRPr="004C45CC">
        <w:rPr>
          <w:rFonts w:ascii="Calibri" w:hAnsi="Calibri" w:cs="Arial"/>
          <w:color w:val="auto"/>
          <w:spacing w:val="0"/>
          <w:sz w:val="22"/>
          <w:szCs w:val="22"/>
        </w:rPr>
        <w:t xml:space="preserve"> and rounding to the nearest </w:t>
      </w:r>
      <w:r w:rsidR="004078D8">
        <w:rPr>
          <w:rFonts w:ascii="Calibri" w:hAnsi="Calibri" w:cs="Arial"/>
          <w:color w:val="auto"/>
          <w:spacing w:val="0"/>
          <w:sz w:val="22"/>
          <w:szCs w:val="22"/>
        </w:rPr>
        <w:t>whole number</w:t>
      </w:r>
      <w:r w:rsidRPr="004C45CC">
        <w:rPr>
          <w:rFonts w:ascii="Calibri" w:hAnsi="Calibri" w:cs="Arial"/>
          <w:color w:val="auto"/>
          <w:spacing w:val="0"/>
          <w:sz w:val="22"/>
          <w:szCs w:val="22"/>
        </w:rPr>
        <w:t xml:space="preserve"> (rounding 0.5 upward).  However</w:t>
      </w:r>
      <w:r w:rsidR="00EB17E0">
        <w:rPr>
          <w:rFonts w:ascii="Calibri" w:hAnsi="Calibri" w:cs="Arial"/>
          <w:color w:val="auto"/>
          <w:spacing w:val="0"/>
          <w:sz w:val="22"/>
          <w:szCs w:val="22"/>
        </w:rPr>
        <w:t>,</w:t>
      </w:r>
      <w:r w:rsidRPr="004C45CC">
        <w:rPr>
          <w:rFonts w:ascii="Calibri" w:hAnsi="Calibri" w:cs="Arial"/>
          <w:color w:val="auto"/>
          <w:spacing w:val="0"/>
          <w:sz w:val="22"/>
          <w:szCs w:val="22"/>
        </w:rPr>
        <w:t xml:space="preserve"> she shall not be scored worse than Did Not Finish.  The scores of other boats shall not be changed by application of these penalties</w:t>
      </w:r>
      <w:r w:rsidR="00C31768">
        <w:rPr>
          <w:rFonts w:ascii="Calibri" w:hAnsi="Calibri" w:cs="Arial"/>
          <w:color w:val="auto"/>
          <w:spacing w:val="0"/>
          <w:sz w:val="22"/>
          <w:szCs w:val="22"/>
        </w:rPr>
        <w:t>; therefore, two boats may receive the same score.</w:t>
      </w:r>
    </w:p>
    <w:p w14:paraId="17B10D33" w14:textId="4F2E41F3" w:rsidR="00023016" w:rsidRPr="004C45CC" w:rsidRDefault="009F7527"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22"/>
          <w:szCs w:val="22"/>
        </w:rPr>
      </w:pPr>
      <w: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w:t>
      </w:r>
      <w:r w:rsidR="004C45CC">
        <w:rPr>
          <w:rFonts w:ascii="Calibri" w:hAnsi="Calibri"/>
          <w:sz w:val="22"/>
          <w:szCs w:val="22"/>
        </w:rPr>
        <w:t>3</w:t>
      </w:r>
      <w:r w:rsidRPr="004C45CC">
        <w:rPr>
          <w:rFonts w:ascii="Calibri" w:hAnsi="Calibri"/>
        </w:rPr>
        <w:tab/>
      </w:r>
      <w:r w:rsidR="00023016" w:rsidRPr="004C45CC">
        <w:rPr>
          <w:rFonts w:ascii="Calibri" w:hAnsi="Calibri" w:cs="Arial"/>
          <w:color w:val="auto"/>
          <w:spacing w:val="0"/>
          <w:sz w:val="22"/>
          <w:szCs w:val="22"/>
        </w:rPr>
        <w:t xml:space="preserve">The reporting requirements of RRS 44.3(b) may be satisfied by contacting the Race Committee by VHF radio channel to be </w:t>
      </w:r>
      <w:r w:rsidR="006059F6">
        <w:rPr>
          <w:rFonts w:ascii="Calibri" w:hAnsi="Calibri" w:cs="Arial"/>
          <w:color w:val="auto"/>
          <w:spacing w:val="0"/>
          <w:sz w:val="22"/>
          <w:szCs w:val="22"/>
        </w:rPr>
        <w:t>identified</w:t>
      </w:r>
      <w:r w:rsidR="00023016" w:rsidRPr="004C45CC">
        <w:rPr>
          <w:rFonts w:ascii="Calibri" w:hAnsi="Calibri" w:cs="Arial"/>
          <w:color w:val="auto"/>
          <w:spacing w:val="0"/>
          <w:sz w:val="22"/>
          <w:szCs w:val="22"/>
        </w:rPr>
        <w:t xml:space="preserve"> in SI </w:t>
      </w:r>
      <w:r w:rsidR="006059F6">
        <w:rPr>
          <w:rFonts w:ascii="Calibri" w:hAnsi="Calibri" w:cs="Arial"/>
          <w:color w:val="auto"/>
          <w:spacing w:val="0"/>
          <w:sz w:val="22"/>
          <w:szCs w:val="22"/>
        </w:rPr>
        <w:t xml:space="preserve">27, </w:t>
      </w:r>
      <w:r w:rsidR="00023016" w:rsidRPr="004C45CC">
        <w:rPr>
          <w:rFonts w:ascii="Calibri" w:hAnsi="Calibri" w:cs="Arial"/>
          <w:b/>
          <w:color w:val="auto"/>
          <w:spacing w:val="0"/>
          <w:sz w:val="22"/>
          <w:szCs w:val="22"/>
        </w:rPr>
        <w:t>Radio Communication</w:t>
      </w:r>
      <w:r w:rsidR="00023016" w:rsidRPr="004C45CC">
        <w:rPr>
          <w:rFonts w:ascii="Calibri" w:hAnsi="Calibri" w:cs="Arial"/>
          <w:color w:val="auto"/>
          <w:spacing w:val="0"/>
          <w:sz w:val="22"/>
          <w:szCs w:val="22"/>
        </w:rPr>
        <w:t>.  Additionally, a boat accepting a Scoring Penalty shall file a “Scoring Penalty Acceptance Form”.  The Race Committee will post a list of boats that have</w:t>
      </w:r>
      <w:r w:rsidR="006059F6">
        <w:rPr>
          <w:rFonts w:ascii="Calibri" w:hAnsi="Calibri" w:cs="Arial"/>
          <w:color w:val="auto"/>
          <w:spacing w:val="0"/>
          <w:sz w:val="22"/>
          <w:szCs w:val="22"/>
        </w:rPr>
        <w:t xml:space="preserve"> properly </w:t>
      </w:r>
      <w:r w:rsidR="00023016" w:rsidRPr="004C45CC">
        <w:rPr>
          <w:rFonts w:ascii="Calibri" w:hAnsi="Calibri" w:cs="Arial"/>
          <w:color w:val="auto"/>
          <w:spacing w:val="0"/>
          <w:sz w:val="22"/>
          <w:szCs w:val="22"/>
        </w:rPr>
        <w:t>accepted a Scoring Penalty on the Official Notice Board.</w:t>
      </w:r>
      <w:r w:rsidR="001E1224">
        <w:rPr>
          <w:rFonts w:ascii="Calibri" w:hAnsi="Calibri" w:cs="Arial"/>
          <w:color w:val="auto"/>
          <w:spacing w:val="0"/>
          <w:sz w:val="22"/>
          <w:szCs w:val="22"/>
        </w:rPr>
        <w:t xml:space="preserve"> </w:t>
      </w:r>
      <w:r w:rsidR="001E1224" w:rsidRPr="001E1224">
        <w:rPr>
          <w:rFonts w:ascii="Calibri" w:hAnsi="Calibri" w:cs="Arial"/>
          <w:b/>
          <w:i/>
          <w:color w:val="auto"/>
          <w:spacing w:val="0"/>
          <w:sz w:val="22"/>
          <w:szCs w:val="22"/>
        </w:rPr>
        <w:t>(option to show within ____ minutes for posting)</w:t>
      </w:r>
    </w:p>
    <w:p w14:paraId="17B10D34" w14:textId="3AF9086E" w:rsidR="00023016" w:rsidRDefault="00023016"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22"/>
          <w:szCs w:val="22"/>
        </w:rPr>
      </w:pPr>
      <w:r w:rsidRPr="004C45CC">
        <w:rPr>
          <w:rFonts w:ascii="Calibri" w:hAnsi="Calibri"/>
        </w:rPr>
        <w:t xml:space="preserve">             </w:t>
      </w:r>
      <w:r w:rsidR="004C45CC">
        <w:rPr>
          <w:rFonts w:ascii="Calibri" w:hAnsi="Calibri"/>
        </w:rP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w:t>
      </w:r>
      <w:r w:rsidR="004C45CC">
        <w:rPr>
          <w:rFonts w:ascii="Calibri" w:hAnsi="Calibri"/>
          <w:sz w:val="22"/>
          <w:szCs w:val="22"/>
        </w:rPr>
        <w:t>4</w:t>
      </w:r>
      <w:r w:rsidRPr="004C45CC">
        <w:rPr>
          <w:rFonts w:ascii="Calibri" w:hAnsi="Calibri"/>
        </w:rPr>
        <w:tab/>
      </w:r>
      <w:r w:rsidRPr="004C45CC">
        <w:rPr>
          <w:rFonts w:ascii="Calibri" w:hAnsi="Calibri" w:cs="Arial"/>
          <w:color w:val="auto"/>
          <w:spacing w:val="0"/>
          <w:sz w:val="22"/>
          <w:szCs w:val="22"/>
        </w:rPr>
        <w:t>After Race Scoring Penalties may be taken by filing a “Scoring Penalty Acceptance Form”</w:t>
      </w:r>
      <w:r w:rsidR="00016D76">
        <w:rPr>
          <w:rFonts w:ascii="Calibri" w:hAnsi="Calibri" w:cs="Arial"/>
          <w:color w:val="auto"/>
          <w:spacing w:val="0"/>
          <w:sz w:val="22"/>
          <w:szCs w:val="22"/>
        </w:rPr>
        <w:t xml:space="preserve">, available from the Race Office </w:t>
      </w:r>
      <w:r w:rsidR="00016D76" w:rsidRPr="00016D76">
        <w:rPr>
          <w:rFonts w:ascii="Calibri" w:hAnsi="Calibri" w:cs="Arial"/>
          <w:b/>
          <w:i/>
          <w:color w:val="auto"/>
          <w:spacing w:val="0"/>
          <w:sz w:val="22"/>
          <w:szCs w:val="22"/>
        </w:rPr>
        <w:t>(specify location)</w:t>
      </w:r>
      <w:r w:rsidR="00016D76">
        <w:rPr>
          <w:rFonts w:ascii="Calibri" w:hAnsi="Calibri" w:cs="Arial"/>
          <w:color w:val="auto"/>
          <w:spacing w:val="0"/>
          <w:sz w:val="22"/>
          <w:szCs w:val="22"/>
        </w:rPr>
        <w:t>,</w:t>
      </w:r>
      <w:r w:rsidRPr="004C45CC">
        <w:rPr>
          <w:rFonts w:ascii="Calibri" w:hAnsi="Calibri" w:cs="Arial"/>
          <w:color w:val="auto"/>
          <w:spacing w:val="0"/>
          <w:sz w:val="22"/>
          <w:szCs w:val="22"/>
        </w:rPr>
        <w:t xml:space="preserve"> prior to the start of a hearing involving the incident.  Timing of the filing, either within or after the protest time limit, will affect the penalty as shown in the table.</w:t>
      </w:r>
    </w:p>
    <w:p w14:paraId="17B10D35" w14:textId="77777777" w:rsidR="001E1224" w:rsidRPr="001E1224" w:rsidRDefault="001E1224"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16"/>
          <w:szCs w:val="16"/>
        </w:rPr>
      </w:pPr>
    </w:p>
    <w:p w14:paraId="17B10D36" w14:textId="77777777" w:rsidR="00810376" w:rsidRDefault="00810376" w:rsidP="00810376">
      <w:pPr>
        <w:ind w:left="1440" w:hanging="1440"/>
      </w:pPr>
      <w:r>
        <w:t xml:space="preserve">             </w:t>
      </w:r>
      <w:r w:rsidR="004C45CC">
        <w:t xml:space="preserve"> </w:t>
      </w:r>
      <w:r w:rsidRPr="004C45CC">
        <w:t>1</w:t>
      </w:r>
      <w:r w:rsidR="002C59B0">
        <w:t>4</w:t>
      </w:r>
      <w:r w:rsidRPr="004C45CC">
        <w:t>.</w:t>
      </w:r>
      <w:r w:rsidR="004C45CC">
        <w:t>5</w:t>
      </w:r>
      <w:r>
        <w:tab/>
        <w:t>Arbitration may be used prior to the protest hearing for incidents involving the rules of Part 2 or RRS 31.</w:t>
      </w:r>
      <w:r w:rsidR="001E1224">
        <w:t xml:space="preserve">  Penalties accepted in arbitration </w:t>
      </w:r>
      <w:r w:rsidR="00CF63D8">
        <w:t>shall be as shown in the table.</w:t>
      </w:r>
      <w:r w:rsidR="001E1224">
        <w:t xml:space="preserve"> </w:t>
      </w:r>
    </w:p>
    <w:p w14:paraId="17B10D37" w14:textId="6CA8B564" w:rsidR="00810376" w:rsidRDefault="00810376" w:rsidP="001E1224">
      <w:pPr>
        <w:ind w:left="1440" w:hanging="1440"/>
        <w:rPr>
          <w:rFonts w:cs="Arial"/>
          <w:sz w:val="24"/>
          <w:szCs w:val="24"/>
        </w:rPr>
      </w:pPr>
      <w:r>
        <w:t xml:space="preserve">              1</w:t>
      </w:r>
      <w:r w:rsidR="002C59B0">
        <w:t>4</w:t>
      </w:r>
      <w:r>
        <w:t>.</w:t>
      </w:r>
      <w:r w:rsidR="004C45CC">
        <w:t>6</w:t>
      </w:r>
      <w:r>
        <w:tab/>
        <w:t>RRS Appendix P is in effect, except that P2 is modified such that P2.1 is the only penalty that shall apply.  The penalty of P2.1 is modified as shown in the table</w:t>
      </w:r>
      <w:r w:rsidR="00CF63D8">
        <w:t>.</w:t>
      </w:r>
      <w:r>
        <w:rPr>
          <w:rFonts w:cs="Arial"/>
          <w:sz w:val="24"/>
          <w:szCs w:val="24"/>
        </w:rPr>
        <w:t xml:space="preserve">          </w:t>
      </w:r>
    </w:p>
    <w:p w14:paraId="17B10D38" w14:textId="77777777" w:rsidR="00CF63D8" w:rsidRDefault="009F7527" w:rsidP="000E241F">
      <w:pPr>
        <w:ind w:left="1440" w:hanging="1440"/>
      </w:pPr>
      <w:r>
        <w:t xml:space="preserve">              </w:t>
      </w:r>
      <w:r w:rsidR="001E1224">
        <w:t>1</w:t>
      </w:r>
      <w:r w:rsidR="002C59B0">
        <w:t>4</w:t>
      </w:r>
      <w:r w:rsidR="001E1224">
        <w:t>.</w:t>
      </w:r>
      <w:r w:rsidR="00CF63D8">
        <w:t>7</w:t>
      </w:r>
      <w:r w:rsidR="00077166">
        <w:tab/>
      </w:r>
      <w:r w:rsidR="00C10788">
        <w:t xml:space="preserve">Other penalties as per </w:t>
      </w:r>
      <w:r w:rsidR="00077166">
        <w:t xml:space="preserve">RRS 64.1 </w:t>
      </w:r>
      <w:r w:rsidR="00C10788">
        <w:t>apply</w:t>
      </w:r>
      <w:r w:rsidR="00077166">
        <w:t xml:space="preserve"> for breaking some IJCA rules.</w:t>
      </w:r>
      <w:r w:rsidR="00035CBD">
        <w:t xml:space="preserve">  See </w:t>
      </w:r>
      <w:r w:rsidR="001E1224">
        <w:t xml:space="preserve">Attachment </w:t>
      </w:r>
      <w:r w:rsidR="00AB139E">
        <w:t>__</w:t>
      </w:r>
      <w:r w:rsidR="001E1224">
        <w:t>.</w:t>
      </w:r>
      <w:r w:rsidR="00CF63D8">
        <w:t xml:space="preserve"> </w:t>
      </w:r>
    </w:p>
    <w:p w14:paraId="2EFB73D1" w14:textId="77777777" w:rsidR="00C37412" w:rsidRDefault="00C37412" w:rsidP="000E241F">
      <w:pPr>
        <w:ind w:left="1440" w:hanging="1440"/>
      </w:pPr>
    </w:p>
    <w:p w14:paraId="17B10D39" w14:textId="77777777" w:rsidR="00410E49" w:rsidRPr="002C3DE6" w:rsidRDefault="00CF63D8" w:rsidP="000E241F">
      <w:pPr>
        <w:ind w:left="1440" w:hanging="1440"/>
        <w:rPr>
          <w:b/>
        </w:rPr>
      </w:pPr>
      <w:r w:rsidRPr="002C3DE6">
        <w:rPr>
          <w:b/>
        </w:rPr>
        <w:t>1</w:t>
      </w:r>
      <w:r w:rsidR="002C59B0">
        <w:rPr>
          <w:b/>
        </w:rPr>
        <w:t>5</w:t>
      </w:r>
      <w:r w:rsidRPr="002C3DE6">
        <w:rPr>
          <w:b/>
        </w:rPr>
        <w:t xml:space="preserve">.        Time Limits and Target Times: </w:t>
      </w:r>
    </w:p>
    <w:p w14:paraId="17B10D3A" w14:textId="77777777" w:rsidR="00CF63D8" w:rsidRDefault="00CF63D8" w:rsidP="000E241F">
      <w:pPr>
        <w:ind w:left="1440" w:hanging="1440"/>
      </w:pPr>
      <w:r>
        <w:t xml:space="preserve">              1</w:t>
      </w:r>
      <w:r w:rsidR="002C59B0">
        <w:t>5</w:t>
      </w:r>
      <w:r>
        <w:t>.1</w:t>
      </w:r>
      <w:r>
        <w:tab/>
        <w:t>The target time for races is 75 to 90 minutes.  Failure to meet the target time will not be grounds for redress.  This changes RRS 62.1(a).</w:t>
      </w:r>
    </w:p>
    <w:p w14:paraId="17B10D3B" w14:textId="77777777" w:rsidR="00CF63D8" w:rsidRDefault="00CF63D8" w:rsidP="000E241F">
      <w:pPr>
        <w:ind w:left="1440" w:hanging="1440"/>
      </w:pPr>
      <w:r>
        <w:t xml:space="preserve">              1</w:t>
      </w:r>
      <w:r w:rsidR="002C59B0">
        <w:t>5</w:t>
      </w:r>
      <w:r>
        <w:t>.2</w:t>
      </w:r>
      <w:r>
        <w:tab/>
        <w:t xml:space="preserve">Boats failing to finish within _____ minutes after the first boat sails the course and finishes will be scored TLE (Time Limit Expired) without a hearing.  A TLE score shall be two more points than the number of boats that have finished within the time limit.  This changes RRS 35, 63.1, A4 and A5.  The RC will lower the </w:t>
      </w:r>
      <w:r w:rsidR="002C3DE6">
        <w:t>blue “on station” flag with a long sound when the finishing window is closed.</w:t>
      </w:r>
    </w:p>
    <w:p w14:paraId="17B10D3C" w14:textId="77777777" w:rsidR="002C3DE6" w:rsidRPr="002C3DE6" w:rsidRDefault="002C3DE6" w:rsidP="000E241F">
      <w:pPr>
        <w:ind w:left="1440" w:hanging="1440"/>
        <w:rPr>
          <w:b/>
        </w:rPr>
      </w:pPr>
      <w:r w:rsidRPr="002C3DE6">
        <w:rPr>
          <w:b/>
        </w:rPr>
        <w:lastRenderedPageBreak/>
        <w:t>1</w:t>
      </w:r>
      <w:r w:rsidR="002C59B0">
        <w:rPr>
          <w:b/>
        </w:rPr>
        <w:t>6</w:t>
      </w:r>
      <w:r w:rsidRPr="002C3DE6">
        <w:rPr>
          <w:b/>
        </w:rPr>
        <w:t>.        Protests and Requests for Redress:</w:t>
      </w:r>
    </w:p>
    <w:p w14:paraId="17B10D3D" w14:textId="77777777" w:rsidR="002C3DE6" w:rsidRDefault="002C3DE6" w:rsidP="000E241F">
      <w:pPr>
        <w:ind w:left="1440" w:hanging="1440"/>
      </w:pPr>
      <w:r>
        <w:t xml:space="preserve">              1</w:t>
      </w:r>
      <w:r w:rsidR="002C59B0">
        <w:t>6</w:t>
      </w:r>
      <w:r>
        <w:t>.1</w:t>
      </w:r>
      <w:r>
        <w:tab/>
        <w:t xml:space="preserve">Protest forms are available at the race office </w:t>
      </w:r>
      <w:r w:rsidRPr="00435E18">
        <w:rPr>
          <w:b/>
          <w:i/>
        </w:rPr>
        <w:t>(specify location)</w:t>
      </w:r>
      <w:r>
        <w:t>.  Protests and requests for redress or reopening shall be delivered there within the appropriate time limit.</w:t>
      </w:r>
    </w:p>
    <w:p w14:paraId="17B10D3E" w14:textId="2817BD86" w:rsidR="002C3DE6" w:rsidRPr="000E7802" w:rsidRDefault="002C3DE6" w:rsidP="000E241F">
      <w:pPr>
        <w:ind w:left="1440" w:hanging="1440"/>
        <w:rPr>
          <w:b/>
          <w:i/>
        </w:rPr>
      </w:pPr>
      <w:r>
        <w:t xml:space="preserve">              1</w:t>
      </w:r>
      <w:r w:rsidR="002C59B0">
        <w:t>6</w:t>
      </w:r>
      <w:r>
        <w:t>.2</w:t>
      </w:r>
      <w:r>
        <w:tab/>
        <w:t xml:space="preserve">The protest time limit is 90 minutes </w:t>
      </w:r>
      <w:r w:rsidRPr="00435E18">
        <w:rPr>
          <w:b/>
          <w:i/>
        </w:rPr>
        <w:t xml:space="preserve">(change if </w:t>
      </w:r>
      <w:r w:rsidR="00B11BD6" w:rsidRPr="00435E18">
        <w:rPr>
          <w:b/>
          <w:i/>
        </w:rPr>
        <w:t>desired)</w:t>
      </w:r>
      <w:r w:rsidR="00B11BD6">
        <w:t xml:space="preserve"> after the last boat has finished the last race of the day or</w:t>
      </w:r>
      <w:r w:rsidR="0015606D">
        <w:t xml:space="preserve"> from the time</w:t>
      </w:r>
      <w:r w:rsidR="00B11BD6">
        <w:t xml:space="preserve"> the race committee signals no more racing for t</w:t>
      </w:r>
      <w:r w:rsidR="0015606D">
        <w:t xml:space="preserve">he </w:t>
      </w:r>
      <w:r w:rsidR="00B11BD6">
        <w:t xml:space="preserve">day, whichever is later.  </w:t>
      </w:r>
      <w:r w:rsidR="00B11BD6" w:rsidRPr="000E7802">
        <w:rPr>
          <w:b/>
          <w:i/>
        </w:rPr>
        <w:t xml:space="preserve">(The time the RC signal boat returns to dock may also be used with a shorter </w:t>
      </w:r>
      <w:r w:rsidR="0015606D">
        <w:rPr>
          <w:b/>
          <w:i/>
        </w:rPr>
        <w:t xml:space="preserve">protest time limit </w:t>
      </w:r>
      <w:r w:rsidR="00B11BD6" w:rsidRPr="000E7802">
        <w:rPr>
          <w:b/>
          <w:i/>
        </w:rPr>
        <w:t xml:space="preserve">window.) </w:t>
      </w:r>
    </w:p>
    <w:p w14:paraId="17B10D3F" w14:textId="77777777" w:rsidR="00B11BD6" w:rsidRDefault="00B11BD6" w:rsidP="000E241F">
      <w:pPr>
        <w:ind w:left="1440" w:hanging="1440"/>
      </w:pPr>
      <w:r>
        <w:t xml:space="preserve">              1</w:t>
      </w:r>
      <w:r w:rsidR="002C59B0">
        <w:t>6</w:t>
      </w:r>
      <w:r>
        <w:t>.3</w:t>
      </w:r>
      <w:r>
        <w:tab/>
        <w:t>The race committee will post a list of penalties being assigned by the race committee or jury</w:t>
      </w:r>
      <w:r w:rsidR="000E7802">
        <w:t xml:space="preserve"> (including RRS 42 violations under Appendix P)</w:t>
      </w:r>
      <w:r>
        <w:t xml:space="preserve"> prior to the end of the protest time limit.  The deadline for </w:t>
      </w:r>
      <w:r w:rsidR="00435E18">
        <w:t>requests for redress based on these assigned penalties will be either 30 minutes after posting or the protest time limit, whichever is later.</w:t>
      </w:r>
    </w:p>
    <w:p w14:paraId="17B10D40" w14:textId="77777777" w:rsidR="00435E18" w:rsidRDefault="00435E18" w:rsidP="000E241F">
      <w:pPr>
        <w:ind w:left="1440" w:hanging="1440"/>
      </w:pPr>
      <w:r>
        <w:t xml:space="preserve">              1</w:t>
      </w:r>
      <w:r w:rsidR="002C59B0">
        <w:t>6</w:t>
      </w:r>
      <w:r>
        <w:t>.4</w:t>
      </w:r>
      <w:r>
        <w:tab/>
        <w:t xml:space="preserve">Notices will be posted no later than 30 minutes after the protest time limit to inform competitors of hearing in which they are parties or named as witnesses.  Hearings will be held in the protest room, located at ________ </w:t>
      </w:r>
      <w:r w:rsidRPr="00435E18">
        <w:rPr>
          <w:b/>
          <w:i/>
        </w:rPr>
        <w:t>(</w:t>
      </w:r>
      <w:r w:rsidR="000E7802">
        <w:rPr>
          <w:b/>
          <w:i/>
        </w:rPr>
        <w:t>specify</w:t>
      </w:r>
      <w:r w:rsidRPr="00435E18">
        <w:rPr>
          <w:b/>
          <w:i/>
        </w:rPr>
        <w:t xml:space="preserve"> location)</w:t>
      </w:r>
      <w:r>
        <w:t>, beginning at __________ (the time posted).</w:t>
      </w:r>
    </w:p>
    <w:p w14:paraId="17B10D41" w14:textId="77777777" w:rsidR="000E7802" w:rsidRPr="004A2F03" w:rsidRDefault="000E7802" w:rsidP="000E241F">
      <w:pPr>
        <w:ind w:left="1440" w:hanging="1440"/>
        <w:rPr>
          <w:color w:val="FF0000"/>
        </w:rPr>
      </w:pPr>
      <w:r>
        <w:t xml:space="preserve">              1</w:t>
      </w:r>
      <w:r w:rsidR="002C59B0">
        <w:t>6</w:t>
      </w:r>
      <w:r>
        <w:t>.5</w:t>
      </w:r>
      <w:r>
        <w:tab/>
      </w:r>
      <w:r w:rsidRPr="00C10788">
        <w:t>Breaches of instructions 11.3, 18,</w:t>
      </w:r>
      <w:r w:rsidR="004A2F03" w:rsidRPr="00C10788">
        <w:t xml:space="preserve"> </w:t>
      </w:r>
      <w:r w:rsidRPr="00C10788">
        <w:t>21, 23,</w:t>
      </w:r>
      <w:r w:rsidR="004A2F03" w:rsidRPr="00C10788">
        <w:t xml:space="preserve"> </w:t>
      </w:r>
      <w:r w:rsidRPr="00C10788">
        <w:t>24, 25, 26, and 27 will not be grounds for a protest by a boat.  This changes rule 60.1(a).  Penalties for these breaches may be less than disqualification if the jury so decides.</w:t>
      </w:r>
    </w:p>
    <w:p w14:paraId="17B10D42" w14:textId="77777777" w:rsidR="000E7802" w:rsidRDefault="000E7802" w:rsidP="000E241F">
      <w:pPr>
        <w:ind w:left="1440" w:hanging="1440"/>
      </w:pPr>
      <w:r>
        <w:t xml:space="preserve">              1</w:t>
      </w:r>
      <w:r w:rsidR="002C59B0">
        <w:t>6</w:t>
      </w:r>
      <w:r>
        <w:t>.6</w:t>
      </w:r>
      <w:r>
        <w:tab/>
        <w:t xml:space="preserve">On the last scheduled day of racing, a request for reopening a hearing shall be delivered </w:t>
      </w:r>
    </w:p>
    <w:p w14:paraId="17B10D43" w14:textId="77777777" w:rsidR="004A2F03" w:rsidRDefault="000E7802" w:rsidP="000E241F">
      <w:pPr>
        <w:ind w:left="1440" w:hanging="1440"/>
      </w:pPr>
      <w:r>
        <w:tab/>
        <w:t xml:space="preserve">(a) within the protest time limit if the requesting party </w:t>
      </w:r>
      <w:r w:rsidR="004A2F03">
        <w:t>was informed of the decision on the previous day or before;</w:t>
      </w:r>
    </w:p>
    <w:p w14:paraId="17B10D44" w14:textId="77777777" w:rsidR="000E7802" w:rsidRDefault="004A2F03" w:rsidP="000E241F">
      <w:pPr>
        <w:ind w:left="1440" w:hanging="1440"/>
      </w:pPr>
      <w:r>
        <w:tab/>
        <w:t>(b) no later than 30 minutes after the requesting party was informed of the decision on that day.</w:t>
      </w:r>
    </w:p>
    <w:p w14:paraId="17B10D45" w14:textId="77777777" w:rsidR="004A2F03" w:rsidRDefault="004A2F03" w:rsidP="000E241F">
      <w:pPr>
        <w:ind w:left="1440" w:hanging="1440"/>
      </w:pPr>
      <w:r>
        <w:tab/>
        <w:t>This changes RRS 66</w:t>
      </w:r>
    </w:p>
    <w:p w14:paraId="17B10D46" w14:textId="77777777" w:rsidR="004A2F03" w:rsidRDefault="004A2F03" w:rsidP="000E241F">
      <w:pPr>
        <w:ind w:left="1440" w:hanging="1440"/>
      </w:pPr>
      <w:r>
        <w:t xml:space="preserve">              1</w:t>
      </w:r>
      <w:r w:rsidR="002C59B0">
        <w:t>6</w:t>
      </w:r>
      <w:r>
        <w:t>.7</w:t>
      </w:r>
      <w:r>
        <w:tab/>
        <w:t>On the last scheduled day of racing, a request for redress based on a protest committee decision shall be delivered no later than 30 minutes after the decision was posted.  This changes RRS 62.2.</w:t>
      </w:r>
    </w:p>
    <w:p w14:paraId="17B10D47" w14:textId="77777777" w:rsidR="004A2F03" w:rsidRDefault="004A2F03" w:rsidP="000E241F">
      <w:pPr>
        <w:ind w:left="1440" w:hanging="1440"/>
      </w:pPr>
      <w:r>
        <w:t xml:space="preserve">              1</w:t>
      </w:r>
      <w:r w:rsidR="002C59B0">
        <w:t>6</w:t>
      </w:r>
      <w:r>
        <w:t>.8</w:t>
      </w:r>
      <w:r>
        <w:tab/>
        <w:t xml:space="preserve">Decisions of the jury will be final as provided in RRS 70.5. </w:t>
      </w:r>
    </w:p>
    <w:p w14:paraId="17B10D48" w14:textId="77777777" w:rsidR="008A3814" w:rsidRPr="004450BC" w:rsidRDefault="008A3814" w:rsidP="000E241F">
      <w:pPr>
        <w:ind w:left="1440" w:hanging="1440"/>
        <w:rPr>
          <w:b/>
        </w:rPr>
      </w:pPr>
      <w:r w:rsidRPr="004450BC">
        <w:rPr>
          <w:b/>
        </w:rPr>
        <w:t>1</w:t>
      </w:r>
      <w:r w:rsidR="002C59B0">
        <w:rPr>
          <w:b/>
        </w:rPr>
        <w:t>7</w:t>
      </w:r>
      <w:r w:rsidRPr="004450BC">
        <w:rPr>
          <w:b/>
        </w:rPr>
        <w:t>.        Scoring:</w:t>
      </w:r>
    </w:p>
    <w:p w14:paraId="17B10D49" w14:textId="77777777" w:rsidR="008A3814" w:rsidRDefault="008A3814" w:rsidP="000E241F">
      <w:pPr>
        <w:ind w:left="1440" w:hanging="1440"/>
      </w:pPr>
      <w:r>
        <w:t xml:space="preserve">              1</w:t>
      </w:r>
      <w:r w:rsidR="002C59B0">
        <w:t>7</w:t>
      </w:r>
      <w:r>
        <w:t>.1</w:t>
      </w:r>
      <w:r>
        <w:tab/>
        <w:t>Four races are required to be completed to constitute a championship.</w:t>
      </w:r>
    </w:p>
    <w:p w14:paraId="17B10D4B" w14:textId="2E87447A" w:rsidR="004A2F03" w:rsidRDefault="008A3814" w:rsidP="000E241F">
      <w:pPr>
        <w:ind w:left="1440" w:hanging="1440"/>
      </w:pPr>
      <w:r>
        <w:t xml:space="preserve">              1</w:t>
      </w:r>
      <w:r w:rsidR="002C59B0">
        <w:t>7</w:t>
      </w:r>
      <w:r>
        <w:t>.2</w:t>
      </w:r>
      <w:r>
        <w:tab/>
        <w:t>When fewer than five races have been completed, a boat’s series score will be the total of her race scores.  When five or more races have been completed, a boat’s series score will be the total of her race scores, excluding her worst score.  This modifies Appendix A.</w:t>
      </w:r>
    </w:p>
    <w:p w14:paraId="17B10D4C" w14:textId="77777777" w:rsidR="00600B41" w:rsidRPr="002C59B0" w:rsidRDefault="004A2F03" w:rsidP="000E241F">
      <w:pPr>
        <w:ind w:left="1440" w:hanging="1440"/>
        <w:rPr>
          <w:b/>
        </w:rPr>
      </w:pPr>
      <w:r w:rsidRPr="002C59B0">
        <w:rPr>
          <w:b/>
        </w:rPr>
        <w:t>1</w:t>
      </w:r>
      <w:r w:rsidR="002C59B0" w:rsidRPr="002C59B0">
        <w:rPr>
          <w:b/>
        </w:rPr>
        <w:t>8</w:t>
      </w:r>
      <w:r w:rsidRPr="002C59B0">
        <w:rPr>
          <w:b/>
        </w:rPr>
        <w:t>.        Safety Regulations:</w:t>
      </w:r>
      <w:r w:rsidR="008A3814" w:rsidRPr="002C59B0">
        <w:rPr>
          <w:b/>
        </w:rPr>
        <w:t xml:space="preserve">   </w:t>
      </w:r>
    </w:p>
    <w:p w14:paraId="17B10D4D" w14:textId="77777777" w:rsidR="002C59B0" w:rsidRDefault="00600B41" w:rsidP="00600B41">
      <w:pPr>
        <w:ind w:left="1440" w:hanging="1440"/>
      </w:pPr>
      <w:r>
        <w:t xml:space="preserve">           </w:t>
      </w:r>
      <w:r w:rsidR="008A3814">
        <w:t xml:space="preserve">  </w:t>
      </w:r>
      <w:r>
        <w:t>1</w:t>
      </w:r>
      <w:r w:rsidR="002C59B0">
        <w:t>8</w:t>
      </w:r>
      <w:r>
        <w:t>.1</w:t>
      </w:r>
      <w:r>
        <w:tab/>
        <w:t xml:space="preserve">Before the warning signal of the first race each day, each boat shall sail on starboard tack past the stern of a designated race committee boat displaying flag L and hail her bow number until acknowledged by the race committee repeating her bow number.  </w:t>
      </w:r>
    </w:p>
    <w:p w14:paraId="17B10D4E" w14:textId="77777777" w:rsidR="00600B41" w:rsidRDefault="002C59B0" w:rsidP="00600B41">
      <w:pPr>
        <w:ind w:left="1440" w:hanging="1440"/>
        <w:rPr>
          <w:b/>
          <w:i/>
        </w:rPr>
      </w:pPr>
      <w:r>
        <w:lastRenderedPageBreak/>
        <w:t xml:space="preserve">              18.2</w:t>
      </w:r>
      <w:r>
        <w:tab/>
      </w:r>
      <w:r w:rsidR="00600B41">
        <w:t xml:space="preserve">A boat that retires from a race or does not intend to compete in a race or returns to the racing area shall notify the race committee as soon as possible. </w:t>
      </w:r>
      <w:r w:rsidR="00600B41" w:rsidRPr="00E25425">
        <w:rPr>
          <w:b/>
          <w:i/>
        </w:rPr>
        <w:t>(Insert any additional requirements to comply with local regulations.)</w:t>
      </w:r>
    </w:p>
    <w:p w14:paraId="17B10D4F" w14:textId="77777777" w:rsidR="002C59B0" w:rsidRPr="0015606D" w:rsidRDefault="002C59B0" w:rsidP="00600B41">
      <w:pPr>
        <w:ind w:left="1440" w:hanging="1440"/>
        <w:rPr>
          <w:b/>
        </w:rPr>
      </w:pPr>
      <w:r w:rsidRPr="0015606D">
        <w:rPr>
          <w:b/>
        </w:rPr>
        <w:t>19.        Replacement of Crew or Equipment:</w:t>
      </w:r>
    </w:p>
    <w:p w14:paraId="17B10D50" w14:textId="75DFCF52" w:rsidR="002C59B0" w:rsidRDefault="002C59B0" w:rsidP="00600B41">
      <w:pPr>
        <w:ind w:left="1440" w:hanging="1440"/>
      </w:pPr>
      <w:r>
        <w:t xml:space="preserve">              19.1</w:t>
      </w:r>
      <w:r>
        <w:tab/>
      </w:r>
      <w:r w:rsidR="00104849">
        <w:t xml:space="preserve">There shall be no crew replacement or substitutions unless allowed per RRS 87 and described in </w:t>
      </w:r>
      <w:r w:rsidR="00697080">
        <w:t xml:space="preserve">SI 1.12. </w:t>
      </w:r>
    </w:p>
    <w:p w14:paraId="17B10D51" w14:textId="5B2AF68E" w:rsidR="003315D2" w:rsidRDefault="003315D2" w:rsidP="00600B41">
      <w:pPr>
        <w:ind w:left="1440" w:hanging="1440"/>
      </w:pPr>
      <w:r>
        <w:t xml:space="preserve">              19.2</w:t>
      </w:r>
      <w:r>
        <w:tab/>
      </w:r>
      <w:r w:rsidR="00104849">
        <w:t>Even if replacement/substitution is allowed, t</w:t>
      </w:r>
      <w:r>
        <w:t>he number of crew shall not change during the regatta.</w:t>
      </w:r>
    </w:p>
    <w:p w14:paraId="17B10D52" w14:textId="7EDE174B" w:rsidR="003315D2" w:rsidRDefault="003315D2" w:rsidP="000E241F">
      <w:pPr>
        <w:ind w:left="1440" w:hanging="1440"/>
      </w:pPr>
      <w:r>
        <w:t xml:space="preserve">              19.3</w:t>
      </w:r>
      <w:r>
        <w:tab/>
        <w:t xml:space="preserve">Substitution of damaged or lost equipment will not be allowed unless authorized by the </w:t>
      </w:r>
      <w:r w:rsidR="00104849">
        <w:t>race committee</w:t>
      </w:r>
      <w:r>
        <w:t xml:space="preserve">.  Requests for substitution shall be made to the </w:t>
      </w:r>
      <w:r w:rsidR="00697080">
        <w:t>race committee</w:t>
      </w:r>
      <w:r>
        <w:t xml:space="preserve"> at the first reasonable opportunity.  Substitution of spinnaker poles or rudders with spares that have been measured</w:t>
      </w:r>
      <w:r w:rsidR="00697080">
        <w:t xml:space="preserve"> and carry event limitation marks</w:t>
      </w:r>
      <w:r>
        <w:t xml:space="preserve"> for this event may be done without notification.</w:t>
      </w:r>
    </w:p>
    <w:p w14:paraId="17B10D53" w14:textId="77777777" w:rsidR="003315D2" w:rsidRPr="003315D2" w:rsidRDefault="003315D2" w:rsidP="000E241F">
      <w:pPr>
        <w:ind w:left="1440" w:hanging="1440"/>
        <w:rPr>
          <w:b/>
        </w:rPr>
      </w:pPr>
      <w:r w:rsidRPr="003315D2">
        <w:rPr>
          <w:b/>
        </w:rPr>
        <w:t>20.        Equipment and Measurement Checks:</w:t>
      </w:r>
    </w:p>
    <w:p w14:paraId="17B10D54" w14:textId="77777777" w:rsidR="008A3814" w:rsidRDefault="003315D2" w:rsidP="000E241F">
      <w:pPr>
        <w:ind w:left="1440" w:hanging="1440"/>
      </w:pPr>
      <w:r>
        <w:t xml:space="preserve">              20.1</w:t>
      </w:r>
      <w:r>
        <w:tab/>
        <w:t xml:space="preserve">A boat or equipment may be inspected at any time for compliance with the class rules and the sailing instructions.  On the water, a boat may be instructed by a race committee equipment inspector or measurer to proceed immediately to a designated area for inspection. </w:t>
      </w:r>
      <w:r w:rsidR="008A3814">
        <w:t xml:space="preserve">         </w:t>
      </w:r>
    </w:p>
    <w:p w14:paraId="17B10D55" w14:textId="77777777" w:rsidR="009A198F" w:rsidRDefault="009A198F" w:rsidP="000E241F">
      <w:pPr>
        <w:ind w:left="1440" w:hanging="1440"/>
        <w:rPr>
          <w:b/>
        </w:rPr>
      </w:pPr>
      <w:r w:rsidRPr="00FA0973">
        <w:rPr>
          <w:b/>
        </w:rPr>
        <w:t>21.        Event Advertising</w:t>
      </w:r>
      <w:r w:rsidR="00FA0973">
        <w:rPr>
          <w:b/>
        </w:rPr>
        <w:t xml:space="preserve"> and Bow Numbers</w:t>
      </w:r>
      <w:r w:rsidRPr="00FA0973">
        <w:rPr>
          <w:b/>
        </w:rPr>
        <w:t>:</w:t>
      </w:r>
    </w:p>
    <w:p w14:paraId="17B10D56" w14:textId="77777777" w:rsidR="00FA0973" w:rsidRDefault="00FA0973" w:rsidP="000E241F">
      <w:pPr>
        <w:ind w:left="1440" w:hanging="1440"/>
      </w:pPr>
      <w:r>
        <w:rPr>
          <w:b/>
        </w:rPr>
        <w:t xml:space="preserve"> </w:t>
      </w:r>
      <w:r>
        <w:t xml:space="preserve">             21.1</w:t>
      </w:r>
      <w:r>
        <w:tab/>
        <w:t>Boats shall display bow numbers that are supplied by the organizing authority.  Such bow numbers shall be installed according to the instructions supplied with them and shall remain in place for the duration of the regatta.</w:t>
      </w:r>
    </w:p>
    <w:p w14:paraId="17B10D57" w14:textId="77777777" w:rsidR="00FA0973" w:rsidRDefault="00FA0973" w:rsidP="000E241F">
      <w:pPr>
        <w:ind w:left="1440" w:hanging="1440"/>
      </w:pPr>
      <w:r>
        <w:t xml:space="preserve">              21.2</w:t>
      </w:r>
      <w:r>
        <w:tab/>
        <w:t>Boats shall display event advertising that is supplied by the organizing authority.  Such advertising shall be installed according to the instructions supplied with them and shall remain in place for the duration of the regatta.</w:t>
      </w:r>
    </w:p>
    <w:p w14:paraId="17B10D58" w14:textId="77777777" w:rsidR="000778F0" w:rsidRDefault="000778F0" w:rsidP="000E241F">
      <w:pPr>
        <w:ind w:left="1440" w:hanging="1440"/>
        <w:rPr>
          <w:b/>
        </w:rPr>
      </w:pPr>
      <w:r>
        <w:rPr>
          <w:b/>
        </w:rPr>
        <w:t>22.        Official Boats:</w:t>
      </w:r>
    </w:p>
    <w:p w14:paraId="17B10D59" w14:textId="77777777" w:rsidR="000778F0" w:rsidRPr="000778F0" w:rsidRDefault="000778F0" w:rsidP="000E241F">
      <w:pPr>
        <w:ind w:left="1440" w:hanging="1440"/>
      </w:pPr>
      <w:r>
        <w:rPr>
          <w:b/>
        </w:rPr>
        <w:t xml:space="preserve">              </w:t>
      </w:r>
      <w:r w:rsidRPr="000778F0">
        <w:t>22.1</w:t>
      </w:r>
      <w:r>
        <w:tab/>
        <w:t xml:space="preserve">Official Boats shall be marked as follows: </w:t>
      </w:r>
      <w:r w:rsidRPr="000778F0">
        <w:rPr>
          <w:b/>
          <w:i/>
        </w:rPr>
        <w:t>(describe all official boats and the flags they will be flying - RC, Measurement, Jury, Press, VIP, etc.)</w:t>
      </w:r>
      <w:r>
        <w:tab/>
      </w:r>
    </w:p>
    <w:p w14:paraId="17B10D5A" w14:textId="77777777" w:rsidR="003E2CA9" w:rsidRPr="004450BC" w:rsidRDefault="000778F0" w:rsidP="000E241F">
      <w:pPr>
        <w:ind w:left="1440" w:hanging="1440"/>
        <w:rPr>
          <w:b/>
        </w:rPr>
      </w:pPr>
      <w:r>
        <w:rPr>
          <w:b/>
        </w:rPr>
        <w:t>23</w:t>
      </w:r>
      <w:r w:rsidR="003E2CA9" w:rsidRPr="004450BC">
        <w:rPr>
          <w:b/>
        </w:rPr>
        <w:t>.        Support Boats:</w:t>
      </w:r>
    </w:p>
    <w:p w14:paraId="17B10D5B" w14:textId="77777777" w:rsidR="003E2CA9" w:rsidRDefault="003E2CA9" w:rsidP="000E241F">
      <w:pPr>
        <w:ind w:left="1440" w:hanging="1440"/>
      </w:pPr>
      <w:r>
        <w:t xml:space="preserve">              </w:t>
      </w:r>
      <w:r w:rsidR="001A51F6">
        <w:t>2</w:t>
      </w:r>
      <w:r>
        <w:t>3.1</w:t>
      </w:r>
      <w:r>
        <w:tab/>
        <w:t>Support boats shall comply with 1.4.</w:t>
      </w:r>
    </w:p>
    <w:p w14:paraId="17B10D5C" w14:textId="77777777" w:rsidR="003E2CA9" w:rsidRDefault="003E2CA9" w:rsidP="000E241F">
      <w:pPr>
        <w:ind w:left="1440" w:hanging="1440"/>
      </w:pPr>
      <w:r>
        <w:t xml:space="preserve">              </w:t>
      </w:r>
      <w:r w:rsidR="001A51F6">
        <w:t>2</w:t>
      </w:r>
      <w:r>
        <w:t>3.2</w:t>
      </w:r>
      <w:r>
        <w:tab/>
        <w:t xml:space="preserve">Support boats shall register during scheduled registration, declaring to which boat or boats they are attached.  They </w:t>
      </w:r>
      <w:r w:rsidR="000778F0">
        <w:t>will</w:t>
      </w:r>
      <w:r>
        <w:t xml:space="preserve"> be required to display an identification flag supplied by the organizing authority.</w:t>
      </w:r>
    </w:p>
    <w:p w14:paraId="17B10D5D" w14:textId="77777777" w:rsidR="000778F0" w:rsidRDefault="000778F0" w:rsidP="000E241F">
      <w:pPr>
        <w:ind w:left="1440" w:hanging="1440"/>
      </w:pPr>
      <w:r>
        <w:t xml:space="preserve">              </w:t>
      </w:r>
      <w:r w:rsidR="001A51F6">
        <w:t>2</w:t>
      </w:r>
      <w:r>
        <w:t>3.3</w:t>
      </w:r>
      <w:r>
        <w:tab/>
        <w:t>Support boats shall remain no less than 150m from the race course from the Prepar</w:t>
      </w:r>
      <w:r w:rsidR="001A51F6">
        <w:t>a</w:t>
      </w:r>
      <w:r>
        <w:t>tory signal until all boats have finished or retired or the race committee has signaled a postponement, general recall or abandonment.</w:t>
      </w:r>
    </w:p>
    <w:p w14:paraId="17B10D5E" w14:textId="31003F2B" w:rsidR="001A51F6" w:rsidRDefault="001A51F6" w:rsidP="000E241F">
      <w:pPr>
        <w:ind w:left="1440" w:hanging="1440"/>
      </w:pPr>
      <w:r>
        <w:t xml:space="preserve">              23.4</w:t>
      </w:r>
      <w:r>
        <w:tab/>
        <w:t xml:space="preserve">Failure of a support boat to comply with any of these SI 23 rules </w:t>
      </w:r>
      <w:r w:rsidR="00CF5B84">
        <w:t>may</w:t>
      </w:r>
      <w:r>
        <w:t xml:space="preserve"> be considered a breach of RRS 2, Fair Sailing, by the boats associated with the support boat and is subject to protest.  Any penalty applied </w:t>
      </w:r>
      <w:r>
        <w:lastRenderedPageBreak/>
        <w:t>to the boats associated with the support boat shall be at the discretion of the jury and may not be excluded from their score.  This modifies RRS 64.1(c) and A2.</w:t>
      </w:r>
    </w:p>
    <w:p w14:paraId="17B10D5F" w14:textId="77777777" w:rsidR="001A51F6" w:rsidRDefault="001A51F6" w:rsidP="000E241F">
      <w:pPr>
        <w:ind w:left="1440" w:hanging="1440"/>
      </w:pPr>
      <w:r>
        <w:t xml:space="preserve">              23.5</w:t>
      </w:r>
      <w:r>
        <w:tab/>
        <w:t>Support boat drivers shall have valid third-party liability insurance in the same amount as is required of each participating boat and provide proof of that insurance at registration.</w:t>
      </w:r>
    </w:p>
    <w:p w14:paraId="17B10D60" w14:textId="77777777" w:rsidR="001A51F6" w:rsidRPr="00A05817" w:rsidRDefault="001A51F6" w:rsidP="000E241F">
      <w:pPr>
        <w:ind w:left="1440" w:hanging="1440"/>
        <w:rPr>
          <w:b/>
        </w:rPr>
      </w:pPr>
      <w:r w:rsidRPr="00A05817">
        <w:rPr>
          <w:b/>
        </w:rPr>
        <w:t>24</w:t>
      </w:r>
      <w:r w:rsidR="00A05817" w:rsidRPr="00A05817">
        <w:rPr>
          <w:b/>
        </w:rPr>
        <w:t xml:space="preserve">.        Trash </w:t>
      </w:r>
      <w:r w:rsidR="009E5BC5">
        <w:rPr>
          <w:b/>
        </w:rPr>
        <w:t>Handling</w:t>
      </w:r>
      <w:r w:rsidR="00A05817" w:rsidRPr="00A05817">
        <w:rPr>
          <w:b/>
        </w:rPr>
        <w:t>:</w:t>
      </w:r>
    </w:p>
    <w:p w14:paraId="17B10D61" w14:textId="77777777" w:rsidR="00A05817" w:rsidRDefault="00A05817" w:rsidP="000E241F">
      <w:pPr>
        <w:ind w:left="1440" w:hanging="1440"/>
      </w:pPr>
      <w:r>
        <w:t xml:space="preserve">              24.1</w:t>
      </w:r>
      <w:r>
        <w:tab/>
        <w:t>Competitors shall not dispose of trash in the water.  Trash shall be held for proper disposal ashore or may be placed on official boats if such facilities are available.</w:t>
      </w:r>
    </w:p>
    <w:p w14:paraId="17B10D62" w14:textId="77777777" w:rsidR="00A05817" w:rsidRPr="00A05817" w:rsidRDefault="00A05817" w:rsidP="000E241F">
      <w:pPr>
        <w:ind w:left="1440" w:hanging="1440"/>
        <w:rPr>
          <w:b/>
        </w:rPr>
      </w:pPr>
      <w:r w:rsidRPr="00A05817">
        <w:rPr>
          <w:b/>
        </w:rPr>
        <w:t>25.        Afloat and Haul-out Restrictions:</w:t>
      </w:r>
    </w:p>
    <w:p w14:paraId="17B10D63" w14:textId="1BF6A597" w:rsidR="00A05817" w:rsidRDefault="00A05817" w:rsidP="000E241F">
      <w:pPr>
        <w:ind w:left="1440" w:hanging="1440"/>
      </w:pPr>
      <w:r>
        <w:t xml:space="preserve">              25.1</w:t>
      </w:r>
      <w:r>
        <w:tab/>
        <w:t xml:space="preserve">Boats shall be afloat by ____________ </w:t>
      </w:r>
      <w:r w:rsidRPr="004450BC">
        <w:rPr>
          <w:b/>
          <w:i/>
        </w:rPr>
        <w:t>(time and date)</w:t>
      </w:r>
      <w:r>
        <w:t xml:space="preserve"> and shall not be hauled out during the regatta except with, and according to the terms of prior written permission of the jury.  This includes rudders.     </w:t>
      </w:r>
    </w:p>
    <w:p w14:paraId="17B10D64" w14:textId="77777777" w:rsidR="00A05817" w:rsidRPr="004450BC" w:rsidRDefault="00A05817" w:rsidP="00A05817">
      <w:pPr>
        <w:ind w:left="1440" w:hanging="1440"/>
        <w:rPr>
          <w:b/>
        </w:rPr>
      </w:pPr>
      <w:r>
        <w:rPr>
          <w:b/>
        </w:rPr>
        <w:t>2</w:t>
      </w:r>
      <w:r w:rsidRPr="004450BC">
        <w:rPr>
          <w:b/>
        </w:rPr>
        <w:t>6.        Diving Equipment, Plastic Pools and Other Prohibited Actions:</w:t>
      </w:r>
    </w:p>
    <w:p w14:paraId="17B10D65" w14:textId="77777777" w:rsidR="00A05817" w:rsidRDefault="00A05817" w:rsidP="00A05817">
      <w:pPr>
        <w:ind w:left="1440" w:hanging="1440"/>
      </w:pPr>
      <w:r>
        <w:t xml:space="preserve">              26.1</w:t>
      </w:r>
      <w:r>
        <w:tab/>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14:paraId="17B10D66" w14:textId="77777777" w:rsidR="00A05817" w:rsidRDefault="00A05817" w:rsidP="00A05817">
      <w:pPr>
        <w:ind w:left="1440" w:hanging="1440"/>
      </w:pPr>
      <w:r>
        <w:t xml:space="preserve">              26.2</w:t>
      </w:r>
      <w:r>
        <w:tab/>
        <w:t>Careening by any means for the purpose of cleaning or inspecting the hull is prohibited during the regatta.</w:t>
      </w:r>
    </w:p>
    <w:p w14:paraId="17B10D67" w14:textId="77777777" w:rsidR="000D58E3" w:rsidRPr="0079601A" w:rsidRDefault="000D58E3" w:rsidP="000D58E3">
      <w:pPr>
        <w:ind w:left="1440" w:hanging="1440"/>
        <w:rPr>
          <w:b/>
        </w:rPr>
      </w:pPr>
      <w:r>
        <w:rPr>
          <w:b/>
        </w:rPr>
        <w:t>2</w:t>
      </w:r>
      <w:r w:rsidRPr="0079601A">
        <w:rPr>
          <w:b/>
        </w:rPr>
        <w:t>7.        Radio Communications:</w:t>
      </w:r>
    </w:p>
    <w:p w14:paraId="17B10D68" w14:textId="77777777" w:rsidR="000D58E3" w:rsidRDefault="000D58E3" w:rsidP="000D58E3">
      <w:pPr>
        <w:ind w:left="1440" w:hanging="1440"/>
      </w:pPr>
      <w:r>
        <w:t xml:space="preserve">              27.1</w:t>
      </w:r>
      <w:r>
        <w:tab/>
        <w:t>Except in an emergency, a boat shall neither make radio transmissions while racing nor receive radio communications not available to all boats.  This restriction also applies to mobile telephones.</w:t>
      </w:r>
    </w:p>
    <w:p w14:paraId="17B10D69" w14:textId="77777777" w:rsidR="00A05817" w:rsidRDefault="000D58E3" w:rsidP="000E241F">
      <w:pPr>
        <w:ind w:left="1440" w:hanging="1440"/>
      </w:pPr>
      <w:r>
        <w:t xml:space="preserve">              27.2</w:t>
      </w:r>
      <w:r>
        <w:tab/>
        <w:t xml:space="preserve">The race committee may choose to make VHF radio communications to the fleet on channel </w:t>
      </w:r>
      <w:r w:rsidR="00CE5D99">
        <w:t xml:space="preserve">_____ </w:t>
      </w:r>
      <w:r w:rsidR="00CE5D99" w:rsidRPr="00CE5D99">
        <w:rPr>
          <w:b/>
          <w:i/>
        </w:rPr>
        <w:t>(designate channel number)</w:t>
      </w:r>
      <w:r>
        <w:t>.  It is strongly encouraged that each boat have a VHF radio on board capable of receiving these communications.</w:t>
      </w:r>
      <w:r w:rsidR="00A05817">
        <w:t xml:space="preserve">        </w:t>
      </w:r>
    </w:p>
    <w:p w14:paraId="17B10D6A" w14:textId="77777777" w:rsidR="006A58AC" w:rsidRPr="0079601A" w:rsidRDefault="00CE5D99" w:rsidP="000E241F">
      <w:pPr>
        <w:ind w:left="1440" w:hanging="1440"/>
        <w:rPr>
          <w:b/>
        </w:rPr>
      </w:pPr>
      <w:r>
        <w:rPr>
          <w:b/>
        </w:rPr>
        <w:t>2</w:t>
      </w:r>
      <w:r w:rsidR="00E37325" w:rsidRPr="0079601A">
        <w:rPr>
          <w:b/>
        </w:rPr>
        <w:t>8</w:t>
      </w:r>
      <w:r w:rsidR="006A58AC" w:rsidRPr="0079601A">
        <w:rPr>
          <w:b/>
        </w:rPr>
        <w:t>.        Prizes:</w:t>
      </w:r>
    </w:p>
    <w:p w14:paraId="17B10D6B" w14:textId="77777777" w:rsidR="006A58AC" w:rsidRPr="0079601A" w:rsidRDefault="006A58AC" w:rsidP="000E241F">
      <w:pPr>
        <w:ind w:left="1440" w:hanging="1440"/>
        <w:rPr>
          <w:b/>
          <w:i/>
        </w:rPr>
      </w:pPr>
      <w:r>
        <w:t xml:space="preserve">              </w:t>
      </w:r>
      <w:r w:rsidR="00CE5D99">
        <w:t>2</w:t>
      </w:r>
      <w:r w:rsidR="00E37325">
        <w:t>8</w:t>
      </w:r>
      <w:r>
        <w:t>.1</w:t>
      </w:r>
      <w:r>
        <w:tab/>
        <w:t xml:space="preserve">Prizes will be awarded to at least the top 15% of boats entered.  </w:t>
      </w:r>
      <w:r w:rsidRPr="0079601A">
        <w:rPr>
          <w:b/>
          <w:i/>
        </w:rPr>
        <w:t>(or insert a number in excess of 15% of the entries)</w:t>
      </w:r>
    </w:p>
    <w:p w14:paraId="17B10D6C" w14:textId="77777777" w:rsidR="006A58AC" w:rsidRDefault="006A58AC" w:rsidP="000E241F">
      <w:pPr>
        <w:ind w:left="1440" w:hanging="1440"/>
      </w:pPr>
      <w:r>
        <w:t xml:space="preserve">              </w:t>
      </w:r>
      <w:r w:rsidR="00CE5D99">
        <w:t>2</w:t>
      </w:r>
      <w:r w:rsidR="00E37325">
        <w:t>8</w:t>
      </w:r>
      <w:r>
        <w:t>.2</w:t>
      </w:r>
      <w:r>
        <w:tab/>
        <w:t>A prize will be awarded to the top youth entry comprised of a crew in which none are over the age of 25 years.</w:t>
      </w:r>
    </w:p>
    <w:p w14:paraId="17B10D6D" w14:textId="77777777" w:rsidR="006A58AC" w:rsidRDefault="006A58AC" w:rsidP="000E241F">
      <w:pPr>
        <w:ind w:left="1440" w:hanging="1440"/>
      </w:pPr>
      <w:r>
        <w:t xml:space="preserve">              </w:t>
      </w:r>
      <w:r w:rsidR="00CE5D99">
        <w:t>2</w:t>
      </w:r>
      <w:r w:rsidR="00E37325">
        <w:t>8</w:t>
      </w:r>
      <w:r>
        <w:t>.3</w:t>
      </w:r>
      <w:r>
        <w:tab/>
        <w:t>A prize will be awarded for the top women’s entry in which the entire crew is comprised of women.</w:t>
      </w:r>
    </w:p>
    <w:p w14:paraId="17B10D6E" w14:textId="77777777" w:rsidR="00E37325" w:rsidRPr="0079601A" w:rsidRDefault="00CE5D99" w:rsidP="000E241F">
      <w:pPr>
        <w:ind w:left="1440" w:hanging="1440"/>
        <w:rPr>
          <w:b/>
        </w:rPr>
      </w:pPr>
      <w:r>
        <w:rPr>
          <w:b/>
        </w:rPr>
        <w:t>2</w:t>
      </w:r>
      <w:r w:rsidR="00E37325" w:rsidRPr="0079601A">
        <w:rPr>
          <w:b/>
        </w:rPr>
        <w:t>9</w:t>
      </w:r>
      <w:r w:rsidR="006A58AC" w:rsidRPr="0079601A">
        <w:rPr>
          <w:b/>
        </w:rPr>
        <w:t>.        Disclaimer of Liability:</w:t>
      </w:r>
    </w:p>
    <w:p w14:paraId="17B10D6F" w14:textId="77777777" w:rsidR="00003C02" w:rsidRDefault="00E37325" w:rsidP="000E241F">
      <w:pPr>
        <w:ind w:left="1440" w:hanging="1440"/>
      </w:pPr>
      <w:r>
        <w:t xml:space="preserve">              </w:t>
      </w:r>
      <w:r w:rsidR="00CE5D99">
        <w:t>2</w:t>
      </w:r>
      <w:r>
        <w:t>9.1</w:t>
      </w:r>
      <w:r>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17B10D70" w14:textId="77777777" w:rsidR="00E37325" w:rsidRDefault="00E37325" w:rsidP="000E241F">
      <w:pPr>
        <w:ind w:left="1440" w:hanging="1440"/>
      </w:pPr>
      <w:r>
        <w:lastRenderedPageBreak/>
        <w:t xml:space="preserve">              </w:t>
      </w:r>
      <w:r w:rsidR="00CE5D99">
        <w:t>2</w:t>
      </w:r>
      <w:r>
        <w:t>9.2</w:t>
      </w:r>
      <w:r>
        <w:tab/>
        <w:t>All competitors will be required to sign a Competitor Liability Waiver form to be provided in the registration package.</w:t>
      </w:r>
    </w:p>
    <w:p w14:paraId="17B10D71" w14:textId="77777777" w:rsidR="008E0E86" w:rsidRPr="0079601A" w:rsidRDefault="00E37325" w:rsidP="000E241F">
      <w:pPr>
        <w:ind w:left="1440" w:hanging="1440"/>
        <w:rPr>
          <w:b/>
          <w:i/>
        </w:rPr>
      </w:pPr>
      <w:r w:rsidRPr="0079601A">
        <w:rPr>
          <w:i/>
        </w:rPr>
        <w:t xml:space="preserve">              </w:t>
      </w:r>
      <w:r w:rsidRPr="0079601A">
        <w:rPr>
          <w:b/>
          <w:i/>
        </w:rPr>
        <w:t>(The laws applicable to the venue in which the event is held may limit disclaimers.  Any disclaimer should be drafted to comply with those laws.)</w:t>
      </w:r>
    </w:p>
    <w:p w14:paraId="17B10D72" w14:textId="77777777" w:rsidR="00E37325" w:rsidRPr="0079601A" w:rsidRDefault="00CE5D99" w:rsidP="000E241F">
      <w:pPr>
        <w:ind w:left="1440" w:hanging="1440"/>
        <w:rPr>
          <w:b/>
        </w:rPr>
      </w:pPr>
      <w:r>
        <w:rPr>
          <w:b/>
        </w:rPr>
        <w:t>3</w:t>
      </w:r>
      <w:r w:rsidR="00E37325" w:rsidRPr="0079601A">
        <w:rPr>
          <w:b/>
        </w:rPr>
        <w:t>0.        Insurance:</w:t>
      </w:r>
    </w:p>
    <w:p w14:paraId="040A2565" w14:textId="453A3C01" w:rsidR="00C31768" w:rsidRDefault="00E37325" w:rsidP="000E241F">
      <w:pPr>
        <w:ind w:left="1440" w:hanging="1440"/>
      </w:pPr>
      <w:r>
        <w:t xml:space="preserve">              </w:t>
      </w:r>
      <w:r w:rsidR="00CE5D99">
        <w:t>3</w:t>
      </w:r>
      <w:r>
        <w:t>0.1</w:t>
      </w:r>
      <w:r>
        <w:tab/>
        <w:t xml:space="preserve">Each participating boat shall be insured with valid third party insurance with a minimum coverage of _____ </w:t>
      </w:r>
      <w:r w:rsidRPr="0079601A">
        <w:rPr>
          <w:b/>
          <w:i/>
        </w:rPr>
        <w:t>(insert amount)</w:t>
      </w:r>
      <w:r>
        <w:t xml:space="preserve"> per incident or the equivalent.</w:t>
      </w:r>
    </w:p>
    <w:p w14:paraId="17B10D80" w14:textId="77777777" w:rsidR="00135239" w:rsidRPr="00E14EB8" w:rsidRDefault="00135239" w:rsidP="00135239">
      <w:pPr>
        <w:keepNext/>
        <w:tabs>
          <w:tab w:val="left" w:pos="0"/>
        </w:tabs>
        <w:suppressAutoHyphens/>
        <w:autoSpaceDE w:val="0"/>
        <w:autoSpaceDN w:val="0"/>
        <w:adjustRightInd w:val="0"/>
        <w:jc w:val="both"/>
        <w:rPr>
          <w:rFonts w:ascii="Arial" w:hAnsi="Arial" w:cs="Arial"/>
          <w:b/>
          <w:bCs/>
          <w:color w:val="000000"/>
          <w:spacing w:val="-4"/>
        </w:rPr>
      </w:pPr>
      <w:r w:rsidRPr="00E14EB8">
        <w:rPr>
          <w:rFonts w:ascii="Arial" w:hAnsi="Arial" w:cs="Arial"/>
          <w:b/>
          <w:bCs/>
          <w:color w:val="000000"/>
          <w:spacing w:val="-4"/>
        </w:rPr>
        <w:t xml:space="preserve">ATTACHMENT </w:t>
      </w:r>
      <w:r>
        <w:rPr>
          <w:rFonts w:ascii="Arial" w:hAnsi="Arial" w:cs="Arial"/>
          <w:b/>
          <w:bCs/>
          <w:color w:val="000000"/>
          <w:spacing w:val="-4"/>
        </w:rPr>
        <w:t>__</w:t>
      </w:r>
      <w:r w:rsidRPr="00E14EB8">
        <w:rPr>
          <w:rFonts w:ascii="Arial" w:hAnsi="Arial" w:cs="Arial"/>
          <w:b/>
          <w:bCs/>
          <w:color w:val="000000"/>
          <w:spacing w:val="-4"/>
        </w:rPr>
        <w:t xml:space="preserve"> - RACING AREA LOCATION</w:t>
      </w:r>
    </w:p>
    <w:p w14:paraId="17B10D81" w14:textId="77777777" w:rsidR="00135239" w:rsidRDefault="00135239" w:rsidP="00135239">
      <w:pPr>
        <w:autoSpaceDE w:val="0"/>
        <w:autoSpaceDN w:val="0"/>
        <w:adjustRightInd w:val="0"/>
        <w:rPr>
          <w:rFonts w:ascii="Arial" w:hAnsi="Arial" w:cs="Arial"/>
          <w:color w:val="000000"/>
          <w:highlight w:val="yellow"/>
        </w:rPr>
      </w:pPr>
    </w:p>
    <w:p w14:paraId="17B10D82" w14:textId="77777777" w:rsidR="00135239" w:rsidRDefault="00135239" w:rsidP="00135239">
      <w:pPr>
        <w:tabs>
          <w:tab w:val="left" w:pos="0"/>
        </w:tabs>
        <w:suppressAutoHyphens/>
        <w:autoSpaceDE w:val="0"/>
        <w:autoSpaceDN w:val="0"/>
        <w:adjustRightInd w:val="0"/>
        <w:spacing w:before="120"/>
        <w:ind w:left="702"/>
        <w:rPr>
          <w:rFonts w:ascii="Arial" w:hAnsi="Arial" w:cs="Arial"/>
          <w:color w:val="000000"/>
          <w:spacing w:val="-2"/>
          <w:highlight w:val="yellow"/>
        </w:rPr>
      </w:pPr>
      <w:r>
        <w:rPr>
          <w:rFonts w:ascii="Calibri" w:hAnsi="Calibri" w:cs="Calibri"/>
          <w:noProof/>
        </w:rPr>
        <w:drawing>
          <wp:inline distT="0" distB="0" distL="0" distR="0" wp14:anchorId="17B10DD1" wp14:editId="17B10DD2">
            <wp:extent cx="5095875" cy="4705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95875" cy="4705350"/>
                    </a:xfrm>
                    <a:prstGeom prst="rect">
                      <a:avLst/>
                    </a:prstGeom>
                    <a:noFill/>
                    <a:ln w="9525">
                      <a:noFill/>
                      <a:miter lim="800000"/>
                      <a:headEnd/>
                      <a:tailEnd/>
                    </a:ln>
                  </pic:spPr>
                </pic:pic>
              </a:graphicData>
            </a:graphic>
          </wp:inline>
        </w:drawing>
      </w:r>
    </w:p>
    <w:p w14:paraId="17B10D83" w14:textId="77777777" w:rsidR="00135239" w:rsidRPr="00135239" w:rsidRDefault="00135239" w:rsidP="00135239">
      <w:pPr>
        <w:tabs>
          <w:tab w:val="left" w:pos="0"/>
        </w:tabs>
        <w:suppressAutoHyphens/>
        <w:autoSpaceDE w:val="0"/>
        <w:autoSpaceDN w:val="0"/>
        <w:adjustRightInd w:val="0"/>
        <w:spacing w:before="120"/>
        <w:ind w:left="702"/>
        <w:rPr>
          <w:rFonts w:ascii="Arial" w:hAnsi="Arial" w:cs="Arial"/>
          <w:b/>
          <w:i/>
          <w:color w:val="000000"/>
          <w:spacing w:val="-2"/>
        </w:rPr>
      </w:pPr>
      <w:r w:rsidRPr="00135239">
        <w:rPr>
          <w:rFonts w:ascii="Arial" w:hAnsi="Arial" w:cs="Arial"/>
          <w:b/>
          <w:i/>
          <w:color w:val="000000"/>
          <w:spacing w:val="-2"/>
        </w:rPr>
        <w:t>(This is an example only.  More details of depths and current flows may be added where it might be helpful.)</w:t>
      </w:r>
    </w:p>
    <w:p w14:paraId="17B10D84" w14:textId="77777777" w:rsidR="00AB139E" w:rsidRDefault="00AB139E" w:rsidP="000E241F">
      <w:pPr>
        <w:ind w:left="1440" w:hanging="1440"/>
      </w:pPr>
    </w:p>
    <w:p w14:paraId="17B10D85" w14:textId="77777777" w:rsidR="00AB139E" w:rsidRDefault="00AB139E" w:rsidP="000E241F">
      <w:pPr>
        <w:ind w:left="1440" w:hanging="1440"/>
      </w:pPr>
    </w:p>
    <w:p w14:paraId="17B10D89" w14:textId="77777777" w:rsidR="00135239" w:rsidRDefault="00135239" w:rsidP="00135239">
      <w:pPr>
        <w:keepNext/>
        <w:tabs>
          <w:tab w:val="left" w:pos="0"/>
        </w:tabs>
        <w:suppressAutoHyphens/>
        <w:autoSpaceDE w:val="0"/>
        <w:autoSpaceDN w:val="0"/>
        <w:adjustRightInd w:val="0"/>
        <w:jc w:val="both"/>
        <w:rPr>
          <w:rFonts w:ascii="Arial" w:hAnsi="Arial" w:cs="Arial"/>
          <w:b/>
          <w:bCs/>
          <w:color w:val="000000"/>
          <w:spacing w:val="-4"/>
          <w:highlight w:val="yellow"/>
        </w:rPr>
      </w:pPr>
      <w:r w:rsidRPr="00A853B0">
        <w:rPr>
          <w:rFonts w:ascii="Arial" w:hAnsi="Arial" w:cs="Arial"/>
          <w:b/>
          <w:bCs/>
          <w:color w:val="000000"/>
          <w:spacing w:val="-4"/>
        </w:rPr>
        <w:lastRenderedPageBreak/>
        <w:t xml:space="preserve">ATTACHMENT </w:t>
      </w:r>
      <w:r>
        <w:rPr>
          <w:rFonts w:ascii="Arial" w:hAnsi="Arial" w:cs="Arial"/>
          <w:b/>
          <w:bCs/>
          <w:color w:val="000000"/>
          <w:spacing w:val="-4"/>
        </w:rPr>
        <w:t>__</w:t>
      </w:r>
      <w:r w:rsidRPr="00A853B0">
        <w:rPr>
          <w:rFonts w:ascii="Arial" w:hAnsi="Arial" w:cs="Arial"/>
          <w:b/>
          <w:bCs/>
          <w:color w:val="000000"/>
          <w:spacing w:val="-4"/>
        </w:rPr>
        <w:t xml:space="preserve"> – COURSE DIAGRAMS</w:t>
      </w:r>
    </w:p>
    <w:p w14:paraId="17B10D8A" w14:textId="77777777" w:rsidR="00135239" w:rsidRDefault="00135239" w:rsidP="00135239">
      <w:pPr>
        <w:autoSpaceDE w:val="0"/>
        <w:autoSpaceDN w:val="0"/>
        <w:adjustRightInd w:val="0"/>
        <w:rPr>
          <w:rFonts w:ascii="Arial" w:hAnsi="Arial" w:cs="Arial"/>
          <w:color w:val="000000"/>
          <w:highlight w:val="yellow"/>
        </w:rPr>
      </w:pPr>
    </w:p>
    <w:p w14:paraId="17B10D8B" w14:textId="77777777" w:rsidR="00135239" w:rsidRDefault="00135239" w:rsidP="00135239">
      <w:pPr>
        <w:autoSpaceDE w:val="0"/>
        <w:autoSpaceDN w:val="0"/>
        <w:adjustRightInd w:val="0"/>
        <w:rPr>
          <w:rFonts w:ascii="Arial" w:hAnsi="Arial" w:cs="Arial"/>
          <w:color w:val="000000"/>
          <w:highlight w:val="yellow"/>
        </w:rPr>
      </w:pPr>
      <w:r>
        <w:rPr>
          <w:rFonts w:ascii="Calibri" w:hAnsi="Calibri" w:cs="Calibri"/>
          <w:noProof/>
        </w:rPr>
        <w:drawing>
          <wp:inline distT="0" distB="0" distL="0" distR="0" wp14:anchorId="17B10DD3" wp14:editId="17B10DD4">
            <wp:extent cx="5591175" cy="5667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91175" cy="5667375"/>
                    </a:xfrm>
                    <a:prstGeom prst="rect">
                      <a:avLst/>
                    </a:prstGeom>
                    <a:noFill/>
                    <a:ln w="9525">
                      <a:noFill/>
                      <a:miter lim="800000"/>
                      <a:headEnd/>
                      <a:tailEnd/>
                    </a:ln>
                  </pic:spPr>
                </pic:pic>
              </a:graphicData>
            </a:graphic>
          </wp:inline>
        </w:drawing>
      </w:r>
    </w:p>
    <w:p w14:paraId="17B10D8C" w14:textId="77777777" w:rsidR="00135239" w:rsidRDefault="00135239" w:rsidP="00135239">
      <w:pPr>
        <w:autoSpaceDE w:val="0"/>
        <w:autoSpaceDN w:val="0"/>
        <w:adjustRightInd w:val="0"/>
        <w:rPr>
          <w:color w:val="000000"/>
          <w:highlight w:val="yellow"/>
        </w:rPr>
      </w:pPr>
    </w:p>
    <w:p w14:paraId="17B10D8D" w14:textId="77777777" w:rsidR="00135239" w:rsidRPr="00E14EB8" w:rsidRDefault="00135239" w:rsidP="00135239">
      <w:pPr>
        <w:tabs>
          <w:tab w:val="left" w:pos="0"/>
        </w:tabs>
        <w:suppressAutoHyphens/>
        <w:autoSpaceDE w:val="0"/>
        <w:autoSpaceDN w:val="0"/>
        <w:adjustRightInd w:val="0"/>
        <w:spacing w:before="120"/>
        <w:ind w:left="702"/>
        <w:rPr>
          <w:rFonts w:ascii="Arial" w:hAnsi="Arial" w:cs="Arial"/>
          <w:color w:val="000000"/>
          <w:spacing w:val="-2"/>
        </w:rPr>
      </w:pPr>
      <w:r w:rsidRPr="00E14EB8">
        <w:rPr>
          <w:rFonts w:ascii="Arial" w:hAnsi="Arial" w:cs="Arial"/>
          <w:color w:val="000000"/>
          <w:spacing w:val="-2"/>
        </w:rPr>
        <w:t>NOTE: If the gate (mark 2p and mark 2s) is not present, mark 2 will be set in place of marks 2p and 2s, and shall be rounded to port.  2S/2P in the rounding sequence for the courses is replaced by 2.</w:t>
      </w:r>
    </w:p>
    <w:p w14:paraId="17B10D8E" w14:textId="77777777" w:rsidR="00AB139E" w:rsidRDefault="00AB139E" w:rsidP="000E241F">
      <w:pPr>
        <w:ind w:left="1440" w:hanging="1440"/>
      </w:pPr>
    </w:p>
    <w:p w14:paraId="64D3DD74" w14:textId="2B3F212B" w:rsidR="00290F14" w:rsidRDefault="00290F14" w:rsidP="000E241F">
      <w:pPr>
        <w:ind w:left="1440" w:hanging="1440"/>
      </w:pPr>
    </w:p>
    <w:p w14:paraId="263DC86F" w14:textId="77777777" w:rsidR="00290F14" w:rsidRDefault="00290F14" w:rsidP="000E241F">
      <w:pPr>
        <w:ind w:left="1440" w:hanging="1440"/>
      </w:pPr>
    </w:p>
    <w:p w14:paraId="578C143A" w14:textId="77777777" w:rsidR="00290F14" w:rsidRDefault="00290F14" w:rsidP="000E241F">
      <w:pPr>
        <w:ind w:left="1440" w:hanging="1440"/>
      </w:pPr>
    </w:p>
    <w:p w14:paraId="17B10D8F" w14:textId="77777777" w:rsidR="00135239" w:rsidRDefault="00135239" w:rsidP="000E241F">
      <w:pPr>
        <w:ind w:left="1440" w:hanging="1440"/>
      </w:pPr>
    </w:p>
    <w:p w14:paraId="17B10D90" w14:textId="77777777" w:rsidR="00AB139E" w:rsidRPr="003111A8" w:rsidRDefault="00AB139E" w:rsidP="00AB139E">
      <w:pPr>
        <w:pStyle w:val="BodyTextIndent1"/>
        <w:ind w:left="0"/>
        <w:jc w:val="both"/>
        <w:rPr>
          <w:b/>
          <w:color w:val="auto"/>
          <w:spacing w:val="-4"/>
          <w:sz w:val="24"/>
        </w:rPr>
      </w:pPr>
      <w:r w:rsidRPr="003111A8">
        <w:rPr>
          <w:b/>
          <w:color w:val="auto"/>
          <w:spacing w:val="-4"/>
          <w:sz w:val="24"/>
        </w:rPr>
        <w:t xml:space="preserve">ATTACHMENT </w:t>
      </w:r>
      <w:r>
        <w:rPr>
          <w:b/>
          <w:color w:val="auto"/>
          <w:spacing w:val="-4"/>
          <w:sz w:val="24"/>
        </w:rPr>
        <w:t>__</w:t>
      </w:r>
      <w:r w:rsidRPr="003111A8">
        <w:rPr>
          <w:b/>
          <w:color w:val="auto"/>
          <w:spacing w:val="-4"/>
          <w:sz w:val="24"/>
        </w:rPr>
        <w:t xml:space="preserve"> -   Alternative Penalties for Breaking Some Class Rules</w:t>
      </w:r>
    </w:p>
    <w:p w14:paraId="17B10DCF" w14:textId="115E5807" w:rsidR="00AB139E" w:rsidRPr="006B462A" w:rsidRDefault="004A388B" w:rsidP="004A388B">
      <w:pPr>
        <w:pStyle w:val="BodyText1"/>
        <w:tabs>
          <w:tab w:val="clear" w:pos="-720"/>
          <w:tab w:val="clear" w:pos="0"/>
          <w:tab w:val="left" w:pos="450"/>
        </w:tabs>
        <w:suppressAutoHyphens w:val="0"/>
        <w:spacing w:before="120"/>
        <w:rPr>
          <w:rFonts w:cs="Arial"/>
        </w:rPr>
      </w:pPr>
      <w:r>
        <w:rPr>
          <w:rFonts w:cs="Arial"/>
          <w:color w:val="auto"/>
          <w:spacing w:val="0"/>
          <w:sz w:val="22"/>
          <w:szCs w:val="22"/>
        </w:rPr>
        <w:t xml:space="preserve">The following </w:t>
      </w:r>
      <w:r w:rsidR="00AB139E" w:rsidRPr="003111A8">
        <w:rPr>
          <w:rFonts w:cs="Arial"/>
          <w:color w:val="auto"/>
          <w:spacing w:val="0"/>
          <w:sz w:val="22"/>
          <w:szCs w:val="22"/>
        </w:rPr>
        <w:t>penalties</w:t>
      </w:r>
      <w:r>
        <w:rPr>
          <w:rFonts w:cs="Arial"/>
          <w:color w:val="auto"/>
          <w:spacing w:val="0"/>
          <w:sz w:val="22"/>
          <w:szCs w:val="22"/>
        </w:rPr>
        <w:t xml:space="preserve"> for a boat that breaks these listed </w:t>
      </w:r>
      <w:r w:rsidR="00AB139E" w:rsidRPr="003111A8">
        <w:rPr>
          <w:rFonts w:cs="Arial"/>
          <w:color w:val="auto"/>
          <w:spacing w:val="0"/>
          <w:sz w:val="22"/>
          <w:szCs w:val="22"/>
        </w:rPr>
        <w:t>class rules</w:t>
      </w:r>
      <w:r>
        <w:rPr>
          <w:rFonts w:cs="Arial"/>
          <w:color w:val="auto"/>
          <w:spacing w:val="0"/>
          <w:sz w:val="22"/>
          <w:szCs w:val="22"/>
        </w:rPr>
        <w:t xml:space="preserve"> would be in place of disqualification</w:t>
      </w:r>
      <w:r w:rsidR="00AB139E" w:rsidRPr="003111A8">
        <w:rPr>
          <w:rFonts w:cs="Arial"/>
          <w:color w:val="auto"/>
          <w:spacing w:val="0"/>
          <w:sz w:val="22"/>
          <w:szCs w:val="22"/>
        </w:rPr>
        <w:t>.  All of these scoring penalties shall be</w:t>
      </w:r>
      <w:r>
        <w:rPr>
          <w:rFonts w:cs="Arial"/>
          <w:color w:val="auto"/>
          <w:spacing w:val="0"/>
          <w:sz w:val="22"/>
          <w:szCs w:val="22"/>
        </w:rPr>
        <w:t xml:space="preserve"> calculated according to RRS 44.3(c).</w:t>
      </w:r>
      <w:r w:rsidR="00AB139E" w:rsidRPr="003111A8">
        <w:rPr>
          <w:rFonts w:cs="Arial"/>
          <w:color w:val="auto"/>
          <w:spacing w:val="0"/>
          <w:sz w:val="22"/>
          <w:szCs w:val="22"/>
        </w:rPr>
        <w:t xml:space="preserve"> </w:t>
      </w:r>
    </w:p>
    <w:p w14:paraId="09145B5C" w14:textId="6B63C4C1" w:rsidR="004A388B" w:rsidRDefault="004A388B" w:rsidP="004A388B">
      <w:pPr>
        <w:rPr>
          <w:sz w:val="24"/>
          <w:szCs w:val="24"/>
        </w:rPr>
      </w:pPr>
      <w:bookmarkStart w:id="1" w:name="_GoBack"/>
      <w:bookmarkEnd w:id="1"/>
    </w:p>
    <w:tbl>
      <w:tblPr>
        <w:tblStyle w:val="TableGrid"/>
        <w:tblW w:w="0" w:type="auto"/>
        <w:tblLook w:val="04A0" w:firstRow="1" w:lastRow="0" w:firstColumn="1" w:lastColumn="0" w:noHBand="0" w:noVBand="1"/>
      </w:tblPr>
      <w:tblGrid>
        <w:gridCol w:w="1525"/>
        <w:gridCol w:w="6750"/>
        <w:gridCol w:w="1075"/>
      </w:tblGrid>
      <w:tr w:rsidR="004A388B" w14:paraId="43A45643" w14:textId="77777777" w:rsidTr="009329A2">
        <w:tc>
          <w:tcPr>
            <w:tcW w:w="1525" w:type="dxa"/>
          </w:tcPr>
          <w:p w14:paraId="6D019962" w14:textId="77777777" w:rsidR="004A388B" w:rsidRPr="0055355C" w:rsidRDefault="004A388B" w:rsidP="009329A2">
            <w:pPr>
              <w:rPr>
                <w:b/>
                <w:sz w:val="24"/>
                <w:szCs w:val="24"/>
              </w:rPr>
            </w:pPr>
            <w:r w:rsidRPr="0055355C">
              <w:rPr>
                <w:b/>
                <w:sz w:val="24"/>
                <w:szCs w:val="24"/>
              </w:rPr>
              <w:t>Class</w:t>
            </w:r>
          </w:p>
          <w:p w14:paraId="716630F2" w14:textId="77777777" w:rsidR="004A388B" w:rsidRPr="0055355C" w:rsidRDefault="004A388B" w:rsidP="009329A2">
            <w:pPr>
              <w:rPr>
                <w:b/>
                <w:sz w:val="24"/>
                <w:szCs w:val="24"/>
              </w:rPr>
            </w:pPr>
            <w:r w:rsidRPr="0055355C">
              <w:rPr>
                <w:b/>
                <w:sz w:val="24"/>
                <w:szCs w:val="24"/>
              </w:rPr>
              <w:t>Rule</w:t>
            </w:r>
          </w:p>
        </w:tc>
        <w:tc>
          <w:tcPr>
            <w:tcW w:w="6750" w:type="dxa"/>
          </w:tcPr>
          <w:p w14:paraId="7870A6ED" w14:textId="77777777" w:rsidR="004A388B" w:rsidRPr="0055355C" w:rsidRDefault="004A388B" w:rsidP="009329A2">
            <w:pPr>
              <w:rPr>
                <w:b/>
                <w:sz w:val="24"/>
                <w:szCs w:val="24"/>
              </w:rPr>
            </w:pPr>
            <w:r>
              <w:rPr>
                <w:b/>
                <w:sz w:val="24"/>
                <w:szCs w:val="24"/>
              </w:rPr>
              <w:t xml:space="preserve">                                               </w:t>
            </w:r>
            <w:r w:rsidRPr="0055355C">
              <w:rPr>
                <w:b/>
                <w:sz w:val="24"/>
                <w:szCs w:val="24"/>
              </w:rPr>
              <w:t>Infringement</w:t>
            </w:r>
          </w:p>
        </w:tc>
        <w:tc>
          <w:tcPr>
            <w:tcW w:w="1075" w:type="dxa"/>
          </w:tcPr>
          <w:p w14:paraId="14C0CB69" w14:textId="77777777" w:rsidR="004A388B" w:rsidRPr="0055355C" w:rsidRDefault="004A388B" w:rsidP="009329A2">
            <w:pPr>
              <w:rPr>
                <w:b/>
                <w:sz w:val="24"/>
                <w:szCs w:val="24"/>
              </w:rPr>
            </w:pPr>
            <w:r w:rsidRPr="0055355C">
              <w:rPr>
                <w:b/>
                <w:sz w:val="24"/>
                <w:szCs w:val="24"/>
              </w:rPr>
              <w:t>Scoring</w:t>
            </w:r>
          </w:p>
          <w:p w14:paraId="4348319E" w14:textId="77777777" w:rsidR="004A388B" w:rsidRPr="0055355C" w:rsidRDefault="004A388B" w:rsidP="009329A2">
            <w:pPr>
              <w:rPr>
                <w:b/>
                <w:sz w:val="24"/>
                <w:szCs w:val="24"/>
              </w:rPr>
            </w:pPr>
            <w:r w:rsidRPr="0055355C">
              <w:rPr>
                <w:b/>
                <w:sz w:val="24"/>
                <w:szCs w:val="24"/>
              </w:rPr>
              <w:t>Penalty</w:t>
            </w:r>
          </w:p>
        </w:tc>
      </w:tr>
      <w:tr w:rsidR="004A388B" w14:paraId="0878568A" w14:textId="77777777" w:rsidTr="009329A2">
        <w:tc>
          <w:tcPr>
            <w:tcW w:w="1525" w:type="dxa"/>
          </w:tcPr>
          <w:p w14:paraId="128E1658" w14:textId="77777777" w:rsidR="004A388B" w:rsidRDefault="004A388B" w:rsidP="009329A2">
            <w:pPr>
              <w:rPr>
                <w:sz w:val="24"/>
                <w:szCs w:val="24"/>
              </w:rPr>
            </w:pPr>
            <w:r>
              <w:rPr>
                <w:sz w:val="24"/>
                <w:szCs w:val="24"/>
              </w:rPr>
              <w:t>B.3</w:t>
            </w:r>
          </w:p>
        </w:tc>
        <w:tc>
          <w:tcPr>
            <w:tcW w:w="6750" w:type="dxa"/>
          </w:tcPr>
          <w:p w14:paraId="6FFBE4D0" w14:textId="77777777" w:rsidR="004A388B" w:rsidRDefault="004A388B" w:rsidP="009329A2">
            <w:pPr>
              <w:rPr>
                <w:sz w:val="24"/>
                <w:szCs w:val="24"/>
              </w:rPr>
            </w:pPr>
            <w:r>
              <w:rPr>
                <w:sz w:val="24"/>
                <w:szCs w:val="24"/>
              </w:rPr>
              <w:t>Complete Measurement Certificate, including the Inventory of Required and Optional Equipment is not on board</w:t>
            </w:r>
          </w:p>
        </w:tc>
        <w:tc>
          <w:tcPr>
            <w:tcW w:w="1075" w:type="dxa"/>
          </w:tcPr>
          <w:p w14:paraId="2D85FE45" w14:textId="77777777" w:rsidR="004A388B" w:rsidRDefault="004A388B" w:rsidP="009329A2">
            <w:pPr>
              <w:rPr>
                <w:sz w:val="24"/>
                <w:szCs w:val="24"/>
              </w:rPr>
            </w:pPr>
            <w:r>
              <w:rPr>
                <w:sz w:val="24"/>
                <w:szCs w:val="24"/>
              </w:rPr>
              <w:t xml:space="preserve">   20%</w:t>
            </w:r>
          </w:p>
        </w:tc>
      </w:tr>
      <w:tr w:rsidR="004A388B" w14:paraId="64194AB2" w14:textId="77777777" w:rsidTr="009329A2">
        <w:tc>
          <w:tcPr>
            <w:tcW w:w="1525" w:type="dxa"/>
          </w:tcPr>
          <w:p w14:paraId="0B9CABD3" w14:textId="77777777" w:rsidR="004A388B" w:rsidRDefault="004A388B" w:rsidP="009329A2">
            <w:pPr>
              <w:rPr>
                <w:sz w:val="24"/>
                <w:szCs w:val="24"/>
              </w:rPr>
            </w:pPr>
            <w:r>
              <w:rPr>
                <w:sz w:val="24"/>
                <w:szCs w:val="24"/>
              </w:rPr>
              <w:t>C.4</w:t>
            </w:r>
          </w:p>
        </w:tc>
        <w:tc>
          <w:tcPr>
            <w:tcW w:w="6750" w:type="dxa"/>
          </w:tcPr>
          <w:p w14:paraId="14788044" w14:textId="77777777" w:rsidR="004A388B" w:rsidRDefault="004A388B" w:rsidP="009329A2">
            <w:pPr>
              <w:rPr>
                <w:sz w:val="24"/>
                <w:szCs w:val="24"/>
              </w:rPr>
            </w:pPr>
            <w:r>
              <w:rPr>
                <w:sz w:val="24"/>
                <w:szCs w:val="24"/>
              </w:rPr>
              <w:t>Advertising does not conform to World Sailing (Reg 20) standards</w:t>
            </w:r>
          </w:p>
        </w:tc>
        <w:tc>
          <w:tcPr>
            <w:tcW w:w="1075" w:type="dxa"/>
          </w:tcPr>
          <w:p w14:paraId="6DDD7689" w14:textId="77777777" w:rsidR="004A388B" w:rsidRDefault="004A388B" w:rsidP="009329A2">
            <w:pPr>
              <w:rPr>
                <w:sz w:val="24"/>
                <w:szCs w:val="24"/>
              </w:rPr>
            </w:pPr>
            <w:r>
              <w:rPr>
                <w:sz w:val="24"/>
                <w:szCs w:val="24"/>
              </w:rPr>
              <w:t xml:space="preserve">   20%</w:t>
            </w:r>
          </w:p>
        </w:tc>
      </w:tr>
      <w:tr w:rsidR="004A388B" w14:paraId="3B51D3DF" w14:textId="77777777" w:rsidTr="009329A2">
        <w:tc>
          <w:tcPr>
            <w:tcW w:w="1525" w:type="dxa"/>
          </w:tcPr>
          <w:p w14:paraId="39538247" w14:textId="77777777" w:rsidR="004A388B" w:rsidRDefault="004A388B" w:rsidP="009329A2">
            <w:pPr>
              <w:rPr>
                <w:sz w:val="24"/>
                <w:szCs w:val="24"/>
              </w:rPr>
            </w:pPr>
            <w:r>
              <w:rPr>
                <w:sz w:val="24"/>
                <w:szCs w:val="24"/>
              </w:rPr>
              <w:t>C.9.4 &amp; C.9.5</w:t>
            </w:r>
          </w:p>
        </w:tc>
        <w:tc>
          <w:tcPr>
            <w:tcW w:w="6750" w:type="dxa"/>
          </w:tcPr>
          <w:p w14:paraId="53B9C20C" w14:textId="77777777" w:rsidR="004A388B" w:rsidRDefault="004A388B" w:rsidP="009329A2">
            <w:pPr>
              <w:rPr>
                <w:sz w:val="24"/>
                <w:szCs w:val="24"/>
              </w:rPr>
            </w:pPr>
            <w:r>
              <w:rPr>
                <w:sz w:val="24"/>
                <w:szCs w:val="24"/>
              </w:rPr>
              <w:t>Mainsail is set outside of the limit marks</w:t>
            </w:r>
          </w:p>
        </w:tc>
        <w:tc>
          <w:tcPr>
            <w:tcW w:w="1075" w:type="dxa"/>
          </w:tcPr>
          <w:p w14:paraId="1856218D" w14:textId="77777777" w:rsidR="004A388B" w:rsidRDefault="004A388B" w:rsidP="009329A2">
            <w:pPr>
              <w:rPr>
                <w:sz w:val="24"/>
                <w:szCs w:val="24"/>
              </w:rPr>
            </w:pPr>
            <w:r>
              <w:rPr>
                <w:sz w:val="24"/>
                <w:szCs w:val="24"/>
              </w:rPr>
              <w:t xml:space="preserve">   20%</w:t>
            </w:r>
          </w:p>
        </w:tc>
      </w:tr>
      <w:tr w:rsidR="004A388B" w14:paraId="1197EC8A" w14:textId="77777777" w:rsidTr="009329A2">
        <w:tc>
          <w:tcPr>
            <w:tcW w:w="1525" w:type="dxa"/>
          </w:tcPr>
          <w:p w14:paraId="4D39EDF3" w14:textId="77777777" w:rsidR="004A388B" w:rsidRDefault="004A388B" w:rsidP="009329A2">
            <w:pPr>
              <w:rPr>
                <w:sz w:val="24"/>
                <w:szCs w:val="24"/>
              </w:rPr>
            </w:pPr>
            <w:r>
              <w:rPr>
                <w:sz w:val="24"/>
                <w:szCs w:val="24"/>
              </w:rPr>
              <w:t>C.5.1(a)(1)</w:t>
            </w:r>
          </w:p>
        </w:tc>
        <w:tc>
          <w:tcPr>
            <w:tcW w:w="6750" w:type="dxa"/>
          </w:tcPr>
          <w:p w14:paraId="426A583F" w14:textId="77777777" w:rsidR="004A388B" w:rsidRDefault="004A388B" w:rsidP="009329A2">
            <w:pPr>
              <w:rPr>
                <w:sz w:val="24"/>
                <w:szCs w:val="24"/>
              </w:rPr>
            </w:pPr>
            <w:r>
              <w:rPr>
                <w:sz w:val="24"/>
                <w:szCs w:val="24"/>
              </w:rPr>
              <w:t>Bailing bucket (9 liter min. with lanyard) is not on board</w:t>
            </w:r>
          </w:p>
        </w:tc>
        <w:tc>
          <w:tcPr>
            <w:tcW w:w="1075" w:type="dxa"/>
          </w:tcPr>
          <w:p w14:paraId="04C841FB" w14:textId="77777777" w:rsidR="004A388B" w:rsidRDefault="004A388B" w:rsidP="009329A2">
            <w:pPr>
              <w:rPr>
                <w:sz w:val="24"/>
                <w:szCs w:val="24"/>
              </w:rPr>
            </w:pPr>
            <w:r>
              <w:rPr>
                <w:sz w:val="24"/>
                <w:szCs w:val="24"/>
              </w:rPr>
              <w:t xml:space="preserve">   20%</w:t>
            </w:r>
          </w:p>
        </w:tc>
      </w:tr>
      <w:tr w:rsidR="004A388B" w14:paraId="1C2FB637" w14:textId="77777777" w:rsidTr="009329A2">
        <w:tc>
          <w:tcPr>
            <w:tcW w:w="1525" w:type="dxa"/>
          </w:tcPr>
          <w:p w14:paraId="0C5A2002" w14:textId="77777777" w:rsidR="004A388B" w:rsidRDefault="004A388B" w:rsidP="009329A2">
            <w:pPr>
              <w:rPr>
                <w:sz w:val="24"/>
                <w:szCs w:val="24"/>
              </w:rPr>
            </w:pPr>
            <w:r>
              <w:rPr>
                <w:sz w:val="24"/>
                <w:szCs w:val="24"/>
              </w:rPr>
              <w:t>C.7.2(a)(9)</w:t>
            </w:r>
          </w:p>
        </w:tc>
        <w:tc>
          <w:tcPr>
            <w:tcW w:w="6750" w:type="dxa"/>
          </w:tcPr>
          <w:p w14:paraId="788AB734" w14:textId="77777777" w:rsidR="004A388B" w:rsidRDefault="004A388B" w:rsidP="009329A2">
            <w:pPr>
              <w:rPr>
                <w:sz w:val="24"/>
                <w:szCs w:val="24"/>
              </w:rPr>
            </w:pPr>
            <w:r>
              <w:rPr>
                <w:sz w:val="24"/>
                <w:szCs w:val="24"/>
              </w:rPr>
              <w:t>Approved compass device is not present or not functional</w:t>
            </w:r>
          </w:p>
        </w:tc>
        <w:tc>
          <w:tcPr>
            <w:tcW w:w="1075" w:type="dxa"/>
          </w:tcPr>
          <w:p w14:paraId="7CA334DB" w14:textId="77777777" w:rsidR="004A388B" w:rsidRDefault="004A388B" w:rsidP="009329A2">
            <w:pPr>
              <w:rPr>
                <w:sz w:val="24"/>
                <w:szCs w:val="24"/>
              </w:rPr>
            </w:pPr>
            <w:r>
              <w:rPr>
                <w:sz w:val="24"/>
                <w:szCs w:val="24"/>
              </w:rPr>
              <w:t xml:space="preserve">   20%</w:t>
            </w:r>
          </w:p>
        </w:tc>
      </w:tr>
      <w:tr w:rsidR="004A388B" w14:paraId="625A8450" w14:textId="77777777" w:rsidTr="009329A2">
        <w:tc>
          <w:tcPr>
            <w:tcW w:w="1525" w:type="dxa"/>
          </w:tcPr>
          <w:p w14:paraId="6D6E0ACF" w14:textId="77777777" w:rsidR="004A388B" w:rsidRDefault="004A388B" w:rsidP="009329A2">
            <w:pPr>
              <w:rPr>
                <w:sz w:val="24"/>
                <w:szCs w:val="24"/>
              </w:rPr>
            </w:pPr>
            <w:r>
              <w:rPr>
                <w:sz w:val="24"/>
                <w:szCs w:val="24"/>
              </w:rPr>
              <w:t>C.5.1(a)(4)</w:t>
            </w:r>
          </w:p>
        </w:tc>
        <w:tc>
          <w:tcPr>
            <w:tcW w:w="6750" w:type="dxa"/>
          </w:tcPr>
          <w:p w14:paraId="31A19532" w14:textId="77777777" w:rsidR="004A388B" w:rsidRDefault="004A388B" w:rsidP="009329A2">
            <w:pPr>
              <w:rPr>
                <w:sz w:val="24"/>
                <w:szCs w:val="24"/>
              </w:rPr>
            </w:pPr>
            <w:r>
              <w:rPr>
                <w:sz w:val="24"/>
                <w:szCs w:val="24"/>
              </w:rPr>
              <w:t xml:space="preserve">Throwable lifesaving device with attached sea anchor is not on deck, ready for use </w:t>
            </w:r>
          </w:p>
        </w:tc>
        <w:tc>
          <w:tcPr>
            <w:tcW w:w="1075" w:type="dxa"/>
          </w:tcPr>
          <w:p w14:paraId="1EE56B85" w14:textId="77777777" w:rsidR="004A388B" w:rsidRDefault="004A388B" w:rsidP="009329A2">
            <w:pPr>
              <w:rPr>
                <w:sz w:val="24"/>
                <w:szCs w:val="24"/>
              </w:rPr>
            </w:pPr>
            <w:r>
              <w:rPr>
                <w:sz w:val="24"/>
                <w:szCs w:val="24"/>
              </w:rPr>
              <w:t xml:space="preserve">   20%</w:t>
            </w:r>
          </w:p>
        </w:tc>
      </w:tr>
      <w:tr w:rsidR="004A388B" w14:paraId="1470ABC6" w14:textId="77777777" w:rsidTr="009329A2">
        <w:tc>
          <w:tcPr>
            <w:tcW w:w="1525" w:type="dxa"/>
          </w:tcPr>
          <w:p w14:paraId="4592D757" w14:textId="77777777" w:rsidR="004A388B" w:rsidRDefault="004A388B" w:rsidP="009329A2">
            <w:pPr>
              <w:rPr>
                <w:sz w:val="24"/>
                <w:szCs w:val="24"/>
              </w:rPr>
            </w:pPr>
            <w:r>
              <w:rPr>
                <w:sz w:val="24"/>
                <w:szCs w:val="24"/>
              </w:rPr>
              <w:t>C.5.1(a)(5)</w:t>
            </w:r>
          </w:p>
        </w:tc>
        <w:tc>
          <w:tcPr>
            <w:tcW w:w="6750" w:type="dxa"/>
          </w:tcPr>
          <w:p w14:paraId="2D5BFC20" w14:textId="77777777" w:rsidR="004A388B" w:rsidRDefault="004A388B" w:rsidP="009329A2">
            <w:pPr>
              <w:rPr>
                <w:sz w:val="24"/>
                <w:szCs w:val="24"/>
              </w:rPr>
            </w:pPr>
            <w:r>
              <w:rPr>
                <w:sz w:val="24"/>
                <w:szCs w:val="24"/>
              </w:rPr>
              <w:t>First aid kit is not on board</w:t>
            </w:r>
          </w:p>
        </w:tc>
        <w:tc>
          <w:tcPr>
            <w:tcW w:w="1075" w:type="dxa"/>
          </w:tcPr>
          <w:p w14:paraId="3CE41118" w14:textId="77777777" w:rsidR="004A388B" w:rsidRDefault="004A388B" w:rsidP="009329A2">
            <w:pPr>
              <w:rPr>
                <w:sz w:val="24"/>
                <w:szCs w:val="24"/>
              </w:rPr>
            </w:pPr>
            <w:r>
              <w:rPr>
                <w:sz w:val="24"/>
                <w:szCs w:val="24"/>
              </w:rPr>
              <w:t xml:space="preserve">   20%</w:t>
            </w:r>
          </w:p>
        </w:tc>
      </w:tr>
      <w:tr w:rsidR="004A388B" w14:paraId="63F82676" w14:textId="77777777" w:rsidTr="009329A2">
        <w:tc>
          <w:tcPr>
            <w:tcW w:w="1525" w:type="dxa"/>
          </w:tcPr>
          <w:p w14:paraId="417A8D8B" w14:textId="77777777" w:rsidR="004A388B" w:rsidRDefault="004A388B" w:rsidP="009329A2">
            <w:pPr>
              <w:rPr>
                <w:sz w:val="24"/>
                <w:szCs w:val="24"/>
              </w:rPr>
            </w:pPr>
            <w:r>
              <w:rPr>
                <w:sz w:val="24"/>
                <w:szCs w:val="24"/>
              </w:rPr>
              <w:t>C.5.1(b)(1)</w:t>
            </w:r>
          </w:p>
          <w:p w14:paraId="1594D355" w14:textId="77777777" w:rsidR="004A388B" w:rsidRDefault="004A388B" w:rsidP="009329A2">
            <w:pPr>
              <w:rPr>
                <w:sz w:val="24"/>
                <w:szCs w:val="24"/>
              </w:rPr>
            </w:pPr>
            <w:r>
              <w:rPr>
                <w:sz w:val="24"/>
                <w:szCs w:val="24"/>
              </w:rPr>
              <w:t>C.5.1(a)(2)</w:t>
            </w:r>
          </w:p>
          <w:p w14:paraId="097C2273" w14:textId="77777777" w:rsidR="004A388B" w:rsidRDefault="004A388B" w:rsidP="009329A2">
            <w:pPr>
              <w:rPr>
                <w:sz w:val="24"/>
                <w:szCs w:val="24"/>
              </w:rPr>
            </w:pPr>
            <w:r>
              <w:rPr>
                <w:sz w:val="24"/>
                <w:szCs w:val="24"/>
              </w:rPr>
              <w:t>C.5.2(a)(10)</w:t>
            </w:r>
          </w:p>
        </w:tc>
        <w:tc>
          <w:tcPr>
            <w:tcW w:w="6750" w:type="dxa"/>
          </w:tcPr>
          <w:p w14:paraId="7A423C96" w14:textId="77777777" w:rsidR="004A388B" w:rsidRDefault="004A388B" w:rsidP="009329A2">
            <w:pPr>
              <w:rPr>
                <w:sz w:val="24"/>
                <w:szCs w:val="24"/>
              </w:rPr>
            </w:pPr>
            <w:r>
              <w:rPr>
                <w:sz w:val="24"/>
                <w:szCs w:val="24"/>
              </w:rPr>
              <w:t>Any of anchors(s), outboard motor/engine, battery or engine fuel container(s) are not in their proper location and secured against movement</w:t>
            </w:r>
          </w:p>
        </w:tc>
        <w:tc>
          <w:tcPr>
            <w:tcW w:w="1075" w:type="dxa"/>
          </w:tcPr>
          <w:p w14:paraId="5A1B4A24" w14:textId="77777777" w:rsidR="004A388B" w:rsidRDefault="004A388B" w:rsidP="009329A2">
            <w:pPr>
              <w:rPr>
                <w:sz w:val="24"/>
                <w:szCs w:val="24"/>
              </w:rPr>
            </w:pPr>
            <w:r>
              <w:rPr>
                <w:sz w:val="24"/>
                <w:szCs w:val="24"/>
              </w:rPr>
              <w:t xml:space="preserve">   20%</w:t>
            </w:r>
          </w:p>
        </w:tc>
      </w:tr>
      <w:tr w:rsidR="004A388B" w14:paraId="1883FCDD" w14:textId="77777777" w:rsidTr="009329A2">
        <w:tc>
          <w:tcPr>
            <w:tcW w:w="1525" w:type="dxa"/>
          </w:tcPr>
          <w:p w14:paraId="41E85F79" w14:textId="77777777" w:rsidR="004A388B" w:rsidRDefault="004A388B" w:rsidP="009329A2">
            <w:pPr>
              <w:rPr>
                <w:sz w:val="24"/>
                <w:szCs w:val="24"/>
              </w:rPr>
            </w:pPr>
            <w:r>
              <w:rPr>
                <w:sz w:val="24"/>
                <w:szCs w:val="24"/>
              </w:rPr>
              <w:t>C.7.3(a)(11)</w:t>
            </w:r>
          </w:p>
        </w:tc>
        <w:tc>
          <w:tcPr>
            <w:tcW w:w="6750" w:type="dxa"/>
          </w:tcPr>
          <w:p w14:paraId="0AA3804C" w14:textId="77777777" w:rsidR="004A388B" w:rsidRDefault="004A388B" w:rsidP="009329A2">
            <w:pPr>
              <w:rPr>
                <w:sz w:val="24"/>
                <w:szCs w:val="24"/>
              </w:rPr>
            </w:pPr>
            <w:r>
              <w:rPr>
                <w:sz w:val="24"/>
                <w:szCs w:val="24"/>
              </w:rPr>
              <w:t>Elastic (shock) cord is used in the standing or running rigging where it is not specifically allowed</w:t>
            </w:r>
          </w:p>
        </w:tc>
        <w:tc>
          <w:tcPr>
            <w:tcW w:w="1075" w:type="dxa"/>
          </w:tcPr>
          <w:p w14:paraId="3D7DA732" w14:textId="77777777" w:rsidR="004A388B" w:rsidRDefault="004A388B" w:rsidP="009329A2">
            <w:pPr>
              <w:rPr>
                <w:sz w:val="24"/>
                <w:szCs w:val="24"/>
              </w:rPr>
            </w:pPr>
            <w:r>
              <w:rPr>
                <w:sz w:val="24"/>
                <w:szCs w:val="24"/>
              </w:rPr>
              <w:t xml:space="preserve">   20%</w:t>
            </w:r>
          </w:p>
        </w:tc>
      </w:tr>
      <w:tr w:rsidR="004A388B" w14:paraId="1A6B2D69" w14:textId="77777777" w:rsidTr="009329A2">
        <w:tc>
          <w:tcPr>
            <w:tcW w:w="1525" w:type="dxa"/>
          </w:tcPr>
          <w:p w14:paraId="1A8859A4" w14:textId="77777777" w:rsidR="004A388B" w:rsidRDefault="004A388B" w:rsidP="009329A2">
            <w:pPr>
              <w:rPr>
                <w:sz w:val="24"/>
                <w:szCs w:val="24"/>
              </w:rPr>
            </w:pPr>
            <w:r>
              <w:rPr>
                <w:sz w:val="24"/>
                <w:szCs w:val="24"/>
              </w:rPr>
              <w:t>C.5.3</w:t>
            </w:r>
          </w:p>
        </w:tc>
        <w:tc>
          <w:tcPr>
            <w:tcW w:w="6750" w:type="dxa"/>
          </w:tcPr>
          <w:p w14:paraId="7BE3BA9F" w14:textId="77777777" w:rsidR="004A388B" w:rsidRDefault="004A388B" w:rsidP="009329A2">
            <w:pPr>
              <w:rPr>
                <w:sz w:val="24"/>
                <w:szCs w:val="24"/>
              </w:rPr>
            </w:pPr>
            <w:r>
              <w:rPr>
                <w:sz w:val="24"/>
                <w:szCs w:val="24"/>
              </w:rPr>
              <w:t>Stowage of equipment other than unbagged sails on the cabin sole</w:t>
            </w:r>
          </w:p>
        </w:tc>
        <w:tc>
          <w:tcPr>
            <w:tcW w:w="1075" w:type="dxa"/>
          </w:tcPr>
          <w:p w14:paraId="6A7B61FE" w14:textId="77777777" w:rsidR="004A388B" w:rsidRDefault="004A388B" w:rsidP="009329A2">
            <w:pPr>
              <w:rPr>
                <w:sz w:val="24"/>
                <w:szCs w:val="24"/>
              </w:rPr>
            </w:pPr>
            <w:r>
              <w:rPr>
                <w:sz w:val="24"/>
                <w:szCs w:val="24"/>
              </w:rPr>
              <w:t xml:space="preserve">   20%</w:t>
            </w:r>
          </w:p>
        </w:tc>
      </w:tr>
      <w:tr w:rsidR="004A388B" w14:paraId="2572935F" w14:textId="77777777" w:rsidTr="009329A2">
        <w:tc>
          <w:tcPr>
            <w:tcW w:w="1525" w:type="dxa"/>
          </w:tcPr>
          <w:p w14:paraId="1CB9CA59" w14:textId="77777777" w:rsidR="004A388B" w:rsidRDefault="004A388B" w:rsidP="009329A2">
            <w:pPr>
              <w:rPr>
                <w:sz w:val="24"/>
                <w:szCs w:val="24"/>
              </w:rPr>
            </w:pPr>
          </w:p>
        </w:tc>
        <w:tc>
          <w:tcPr>
            <w:tcW w:w="6750" w:type="dxa"/>
          </w:tcPr>
          <w:p w14:paraId="1E946A76" w14:textId="77777777" w:rsidR="004A388B" w:rsidRDefault="004A388B" w:rsidP="009329A2">
            <w:pPr>
              <w:rPr>
                <w:sz w:val="24"/>
                <w:szCs w:val="24"/>
              </w:rPr>
            </w:pPr>
            <w:r>
              <w:rPr>
                <w:sz w:val="24"/>
                <w:szCs w:val="24"/>
              </w:rPr>
              <w:t>Removal of the rudder from the water when the Sailing Instructions stipulate that the boat shall remain afloat for the duration of the regatta</w:t>
            </w:r>
          </w:p>
        </w:tc>
        <w:tc>
          <w:tcPr>
            <w:tcW w:w="1075" w:type="dxa"/>
          </w:tcPr>
          <w:p w14:paraId="3EC4F833" w14:textId="77777777" w:rsidR="004A388B" w:rsidRDefault="004A388B" w:rsidP="009329A2">
            <w:pPr>
              <w:rPr>
                <w:sz w:val="24"/>
                <w:szCs w:val="24"/>
              </w:rPr>
            </w:pPr>
            <w:r>
              <w:rPr>
                <w:sz w:val="24"/>
                <w:szCs w:val="24"/>
              </w:rPr>
              <w:t xml:space="preserve">   20%</w:t>
            </w:r>
          </w:p>
        </w:tc>
      </w:tr>
    </w:tbl>
    <w:p w14:paraId="378C6AFF" w14:textId="77777777" w:rsidR="004A388B" w:rsidRDefault="004A388B" w:rsidP="004A388B">
      <w:pPr>
        <w:rPr>
          <w:sz w:val="24"/>
          <w:szCs w:val="24"/>
        </w:rPr>
      </w:pPr>
    </w:p>
    <w:p w14:paraId="20F1770E" w14:textId="77777777" w:rsidR="004A388B" w:rsidRPr="007857A1" w:rsidRDefault="004A388B" w:rsidP="004A388B">
      <w:pPr>
        <w:rPr>
          <w:sz w:val="24"/>
          <w:szCs w:val="24"/>
        </w:rPr>
      </w:pPr>
      <w:r>
        <w:rPr>
          <w:sz w:val="24"/>
          <w:szCs w:val="24"/>
        </w:rPr>
        <w:t>If a boat receives one of the above penalties, the protest decision shall include whether the same penalty will be applied to other races in which the same infringement likely occurred.</w:t>
      </w:r>
    </w:p>
    <w:p w14:paraId="17B10DD0" w14:textId="77777777" w:rsidR="00AB139E" w:rsidRDefault="00AB139E" w:rsidP="000E241F">
      <w:pPr>
        <w:ind w:left="1440" w:hanging="1440"/>
      </w:pPr>
    </w:p>
    <w:sectPr w:rsidR="00AB139E" w:rsidSect="00AC329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A8CE" w14:textId="77777777" w:rsidR="00AC329D" w:rsidRDefault="00AC329D" w:rsidP="00AC329D">
      <w:pPr>
        <w:spacing w:after="0" w:line="240" w:lineRule="auto"/>
      </w:pPr>
      <w:r>
        <w:separator/>
      </w:r>
    </w:p>
  </w:endnote>
  <w:endnote w:type="continuationSeparator" w:id="0">
    <w:p w14:paraId="0CCBFC0D" w14:textId="77777777" w:rsidR="00AC329D" w:rsidRDefault="00AC329D" w:rsidP="00AC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E46F" w14:textId="2B977E10" w:rsidR="00AC329D" w:rsidRDefault="00AC329D">
    <w:pPr>
      <w:pStyle w:val="Footer"/>
    </w:pPr>
    <w:r>
      <w:t>J24 Class Standard SI Worlds 201</w:t>
    </w:r>
    <w:r w:rsidR="00AF367F">
      <w:t>6</w:t>
    </w:r>
  </w:p>
  <w:p w14:paraId="6DCBF7CA" w14:textId="77777777" w:rsidR="00AF367F" w:rsidRDefault="00AF367F">
    <w:pPr>
      <w:pStyle w:val="Footer"/>
    </w:pPr>
  </w:p>
  <w:p w14:paraId="4E5F5151" w14:textId="77777777" w:rsidR="00AC329D" w:rsidRDefault="00AC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D7F3" w14:textId="77777777" w:rsidR="00AC329D" w:rsidRDefault="00AC329D" w:rsidP="00AC329D">
      <w:pPr>
        <w:spacing w:after="0" w:line="240" w:lineRule="auto"/>
      </w:pPr>
      <w:r>
        <w:separator/>
      </w:r>
    </w:p>
  </w:footnote>
  <w:footnote w:type="continuationSeparator" w:id="0">
    <w:p w14:paraId="19EC2679" w14:textId="77777777" w:rsidR="00AC329D" w:rsidRDefault="00AC329D" w:rsidP="00AC3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A"/>
    <w:rsid w:val="00003C02"/>
    <w:rsid w:val="00016D76"/>
    <w:rsid w:val="00023016"/>
    <w:rsid w:val="00032757"/>
    <w:rsid w:val="00035CBD"/>
    <w:rsid w:val="00077166"/>
    <w:rsid w:val="000778F0"/>
    <w:rsid w:val="00077DD5"/>
    <w:rsid w:val="000A07D5"/>
    <w:rsid w:val="000A192B"/>
    <w:rsid w:val="000C70F6"/>
    <w:rsid w:val="000D58E3"/>
    <w:rsid w:val="000E241F"/>
    <w:rsid w:val="000E7802"/>
    <w:rsid w:val="00104849"/>
    <w:rsid w:val="00135239"/>
    <w:rsid w:val="0015606D"/>
    <w:rsid w:val="001A23FA"/>
    <w:rsid w:val="001A2DFF"/>
    <w:rsid w:val="001A51F6"/>
    <w:rsid w:val="001D5296"/>
    <w:rsid w:val="001E1224"/>
    <w:rsid w:val="00204DAB"/>
    <w:rsid w:val="00211BD0"/>
    <w:rsid w:val="002241BC"/>
    <w:rsid w:val="0026649B"/>
    <w:rsid w:val="00276A1E"/>
    <w:rsid w:val="00282DC5"/>
    <w:rsid w:val="00290F14"/>
    <w:rsid w:val="002A5DF1"/>
    <w:rsid w:val="002B0CAE"/>
    <w:rsid w:val="002B1FC8"/>
    <w:rsid w:val="002C0346"/>
    <w:rsid w:val="002C3DE6"/>
    <w:rsid w:val="002C4D31"/>
    <w:rsid w:val="002C59B0"/>
    <w:rsid w:val="003315D2"/>
    <w:rsid w:val="003855E1"/>
    <w:rsid w:val="00393D37"/>
    <w:rsid w:val="00395495"/>
    <w:rsid w:val="003C7474"/>
    <w:rsid w:val="003D447C"/>
    <w:rsid w:val="003E2CA9"/>
    <w:rsid w:val="004078D8"/>
    <w:rsid w:val="00410E49"/>
    <w:rsid w:val="00435E18"/>
    <w:rsid w:val="004450BC"/>
    <w:rsid w:val="00466AD8"/>
    <w:rsid w:val="004A2F03"/>
    <w:rsid w:val="004A388B"/>
    <w:rsid w:val="004B2254"/>
    <w:rsid w:val="004C45CC"/>
    <w:rsid w:val="00585972"/>
    <w:rsid w:val="005E04C6"/>
    <w:rsid w:val="005F35D9"/>
    <w:rsid w:val="005F7E4A"/>
    <w:rsid w:val="00600B41"/>
    <w:rsid w:val="006059F6"/>
    <w:rsid w:val="00607F6A"/>
    <w:rsid w:val="006102FB"/>
    <w:rsid w:val="00642897"/>
    <w:rsid w:val="00645022"/>
    <w:rsid w:val="00697080"/>
    <w:rsid w:val="006A2A7B"/>
    <w:rsid w:val="006A58AC"/>
    <w:rsid w:val="007321D9"/>
    <w:rsid w:val="0076686D"/>
    <w:rsid w:val="00791F04"/>
    <w:rsid w:val="0079601A"/>
    <w:rsid w:val="007A2BFD"/>
    <w:rsid w:val="00810376"/>
    <w:rsid w:val="008159F8"/>
    <w:rsid w:val="008169FE"/>
    <w:rsid w:val="008320B6"/>
    <w:rsid w:val="00895F4E"/>
    <w:rsid w:val="008A3814"/>
    <w:rsid w:val="008B5AEC"/>
    <w:rsid w:val="008E0E86"/>
    <w:rsid w:val="008E6FEF"/>
    <w:rsid w:val="008F01AA"/>
    <w:rsid w:val="00904AFB"/>
    <w:rsid w:val="00942411"/>
    <w:rsid w:val="009A198F"/>
    <w:rsid w:val="009A4ED4"/>
    <w:rsid w:val="009E5BC5"/>
    <w:rsid w:val="009F0897"/>
    <w:rsid w:val="009F7527"/>
    <w:rsid w:val="00A05817"/>
    <w:rsid w:val="00A551D4"/>
    <w:rsid w:val="00AB139E"/>
    <w:rsid w:val="00AC329D"/>
    <w:rsid w:val="00AF367F"/>
    <w:rsid w:val="00AF71F8"/>
    <w:rsid w:val="00B01C37"/>
    <w:rsid w:val="00B11BD6"/>
    <w:rsid w:val="00B42B20"/>
    <w:rsid w:val="00B44D9E"/>
    <w:rsid w:val="00B51204"/>
    <w:rsid w:val="00B525AE"/>
    <w:rsid w:val="00B61A8F"/>
    <w:rsid w:val="00B94B4E"/>
    <w:rsid w:val="00BA748C"/>
    <w:rsid w:val="00BC4A9F"/>
    <w:rsid w:val="00BD5155"/>
    <w:rsid w:val="00C07AAA"/>
    <w:rsid w:val="00C10788"/>
    <w:rsid w:val="00C13403"/>
    <w:rsid w:val="00C229B0"/>
    <w:rsid w:val="00C31768"/>
    <w:rsid w:val="00C32771"/>
    <w:rsid w:val="00C33D02"/>
    <w:rsid w:val="00C37412"/>
    <w:rsid w:val="00C577C5"/>
    <w:rsid w:val="00CB6912"/>
    <w:rsid w:val="00CE5D99"/>
    <w:rsid w:val="00CF594C"/>
    <w:rsid w:val="00CF5B84"/>
    <w:rsid w:val="00CF63D8"/>
    <w:rsid w:val="00D10CF7"/>
    <w:rsid w:val="00D32422"/>
    <w:rsid w:val="00D77771"/>
    <w:rsid w:val="00D9573D"/>
    <w:rsid w:val="00E02E9B"/>
    <w:rsid w:val="00E25425"/>
    <w:rsid w:val="00E37325"/>
    <w:rsid w:val="00E839AF"/>
    <w:rsid w:val="00E8772D"/>
    <w:rsid w:val="00EB17E0"/>
    <w:rsid w:val="00EC04C7"/>
    <w:rsid w:val="00EE2185"/>
    <w:rsid w:val="00F02AEC"/>
    <w:rsid w:val="00F048D9"/>
    <w:rsid w:val="00F43701"/>
    <w:rsid w:val="00F46B8A"/>
    <w:rsid w:val="00FA0973"/>
    <w:rsid w:val="00FF2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B10C49"/>
  <w15:docId w15:val="{2FF60FAE-2BC4-4109-B581-AF73522F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A"/>
    <w:pPr>
      <w:ind w:left="720"/>
      <w:contextualSpacing/>
    </w:pPr>
  </w:style>
  <w:style w:type="table" w:styleId="TableGrid">
    <w:name w:val="Table Grid"/>
    <w:basedOn w:val="TableNormal"/>
    <w:uiPriority w:val="5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411"/>
    <w:rPr>
      <w:color w:val="0000FF" w:themeColor="hyperlink"/>
      <w:u w:val="single"/>
    </w:rPr>
  </w:style>
  <w:style w:type="paragraph" w:styleId="BalloonText">
    <w:name w:val="Balloon Text"/>
    <w:basedOn w:val="Normal"/>
    <w:link w:val="BalloonTextChar"/>
    <w:uiPriority w:val="99"/>
    <w:semiHidden/>
    <w:unhideWhenUsed/>
    <w:rsid w:val="00E83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AF"/>
    <w:rPr>
      <w:rFonts w:ascii="Segoe UI" w:hAnsi="Segoe UI" w:cs="Segoe UI"/>
      <w:sz w:val="18"/>
      <w:szCs w:val="18"/>
    </w:rPr>
  </w:style>
  <w:style w:type="paragraph" w:customStyle="1" w:styleId="BodyText1">
    <w:name w:val="Body Text1"/>
    <w:rsid w:val="00023016"/>
    <w:pPr>
      <w:tabs>
        <w:tab w:val="left" w:pos="-720"/>
        <w:tab w:val="left" w:pos="0"/>
      </w:tabs>
      <w:suppressAutoHyphens/>
      <w:spacing w:after="0" w:line="240" w:lineRule="auto"/>
      <w:jc w:val="both"/>
    </w:pPr>
    <w:rPr>
      <w:rFonts w:ascii="Arial" w:eastAsia="ヒラギノ角ゴ Pro W3" w:hAnsi="Arial" w:cs="Times New Roman"/>
      <w:color w:val="000000"/>
      <w:spacing w:val="-3"/>
      <w:sz w:val="20"/>
      <w:szCs w:val="20"/>
    </w:rPr>
  </w:style>
  <w:style w:type="paragraph" w:customStyle="1" w:styleId="BodyTextIndent1">
    <w:name w:val="Body Text Indent 1"/>
    <w:rsid w:val="00AB139E"/>
    <w:pPr>
      <w:tabs>
        <w:tab w:val="left" w:pos="-720"/>
        <w:tab w:val="left" w:pos="0"/>
      </w:tabs>
      <w:suppressAutoHyphens/>
      <w:spacing w:before="120" w:after="0" w:line="240" w:lineRule="auto"/>
      <w:ind w:left="702"/>
    </w:pPr>
    <w:rPr>
      <w:rFonts w:ascii="Arial" w:eastAsia="ヒラギノ角ゴ Pro W3" w:hAnsi="Arial" w:cs="Times New Roman"/>
      <w:color w:val="000000"/>
      <w:spacing w:val="-2"/>
      <w:szCs w:val="20"/>
    </w:rPr>
  </w:style>
  <w:style w:type="paragraph" w:customStyle="1" w:styleId="FreeForm">
    <w:name w:val="Free Form"/>
    <w:rsid w:val="00AB139E"/>
    <w:pPr>
      <w:spacing w:after="0" w:line="240" w:lineRule="auto"/>
    </w:pPr>
    <w:rPr>
      <w:rFonts w:ascii="Times New Roman" w:eastAsia="ヒラギノ角ゴ Pro W3" w:hAnsi="Times New Roman" w:cs="Times New Roman"/>
      <w:color w:val="000000"/>
      <w:sz w:val="20"/>
      <w:szCs w:val="20"/>
      <w:lang w:val="en-GB"/>
    </w:rPr>
  </w:style>
  <w:style w:type="paragraph" w:customStyle="1" w:styleId="Default">
    <w:name w:val="Default"/>
    <w:rsid w:val="00AB139E"/>
    <w:pPr>
      <w:spacing w:after="0" w:line="240" w:lineRule="auto"/>
    </w:pPr>
    <w:rPr>
      <w:rFonts w:ascii="Arial" w:eastAsia="ヒラギノ角ゴ Pro W3" w:hAnsi="Arial" w:cs="Times New Roman"/>
      <w:color w:val="000000"/>
      <w:sz w:val="24"/>
      <w:szCs w:val="20"/>
    </w:rPr>
  </w:style>
  <w:style w:type="paragraph" w:customStyle="1" w:styleId="TableNormalParagraph">
    <w:name w:val="Table Normal Paragraph"/>
    <w:rsid w:val="00AB139E"/>
    <w:pPr>
      <w:spacing w:after="0" w:line="240" w:lineRule="auto"/>
    </w:pPr>
    <w:rPr>
      <w:rFonts w:ascii="Times New Roman" w:eastAsia="ヒラギノ角ゴ Pro W3" w:hAnsi="Times New Roman" w:cs="Times New Roman"/>
      <w:color w:val="000000"/>
      <w:sz w:val="20"/>
      <w:szCs w:val="20"/>
      <w:lang w:val="en-GB"/>
    </w:rPr>
  </w:style>
  <w:style w:type="paragraph" w:styleId="Header">
    <w:name w:val="header"/>
    <w:basedOn w:val="Normal"/>
    <w:link w:val="HeaderChar"/>
    <w:uiPriority w:val="99"/>
    <w:unhideWhenUsed/>
    <w:rsid w:val="00AC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9D"/>
  </w:style>
  <w:style w:type="paragraph" w:styleId="Footer">
    <w:name w:val="footer"/>
    <w:basedOn w:val="Normal"/>
    <w:link w:val="FooterChar"/>
    <w:uiPriority w:val="99"/>
    <w:unhideWhenUsed/>
    <w:rsid w:val="00AC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88056">
      <w:bodyDiv w:val="1"/>
      <w:marLeft w:val="0"/>
      <w:marRight w:val="0"/>
      <w:marTop w:val="0"/>
      <w:marBottom w:val="0"/>
      <w:divBdr>
        <w:top w:val="none" w:sz="0" w:space="0" w:color="auto"/>
        <w:left w:val="none" w:sz="0" w:space="0" w:color="auto"/>
        <w:bottom w:val="none" w:sz="0" w:space="0" w:color="auto"/>
        <w:right w:val="none" w:sz="0" w:space="0" w:color="auto"/>
      </w:divBdr>
      <w:divsChild>
        <w:div w:id="1620068869">
          <w:marLeft w:val="0"/>
          <w:marRight w:val="0"/>
          <w:marTop w:val="0"/>
          <w:marBottom w:val="0"/>
          <w:divBdr>
            <w:top w:val="none" w:sz="0" w:space="0" w:color="auto"/>
            <w:left w:val="none" w:sz="0" w:space="0" w:color="auto"/>
            <w:bottom w:val="none" w:sz="0" w:space="0" w:color="auto"/>
            <w:right w:val="none" w:sz="0" w:space="0" w:color="auto"/>
          </w:divBdr>
        </w:div>
        <w:div w:id="1356005413">
          <w:marLeft w:val="0"/>
          <w:marRight w:val="0"/>
          <w:marTop w:val="0"/>
          <w:marBottom w:val="0"/>
          <w:divBdr>
            <w:top w:val="none" w:sz="0" w:space="0" w:color="auto"/>
            <w:left w:val="none" w:sz="0" w:space="0" w:color="auto"/>
            <w:bottom w:val="none" w:sz="0" w:space="0" w:color="auto"/>
            <w:right w:val="none" w:sz="0" w:space="0" w:color="auto"/>
          </w:divBdr>
        </w:div>
        <w:div w:id="599721508">
          <w:marLeft w:val="0"/>
          <w:marRight w:val="0"/>
          <w:marTop w:val="0"/>
          <w:marBottom w:val="0"/>
          <w:divBdr>
            <w:top w:val="none" w:sz="0" w:space="0" w:color="auto"/>
            <w:left w:val="none" w:sz="0" w:space="0" w:color="auto"/>
            <w:bottom w:val="none" w:sz="0" w:space="0" w:color="auto"/>
            <w:right w:val="none" w:sz="0" w:space="0" w:color="auto"/>
          </w:divBdr>
        </w:div>
        <w:div w:id="568661774">
          <w:marLeft w:val="0"/>
          <w:marRight w:val="0"/>
          <w:marTop w:val="0"/>
          <w:marBottom w:val="0"/>
          <w:divBdr>
            <w:top w:val="none" w:sz="0" w:space="0" w:color="auto"/>
            <w:left w:val="none" w:sz="0" w:space="0" w:color="auto"/>
            <w:bottom w:val="none" w:sz="0" w:space="0" w:color="auto"/>
            <w:right w:val="none" w:sz="0" w:space="0" w:color="auto"/>
          </w:divBdr>
        </w:div>
        <w:div w:id="89274615">
          <w:marLeft w:val="0"/>
          <w:marRight w:val="0"/>
          <w:marTop w:val="0"/>
          <w:marBottom w:val="0"/>
          <w:divBdr>
            <w:top w:val="none" w:sz="0" w:space="0" w:color="auto"/>
            <w:left w:val="none" w:sz="0" w:space="0" w:color="auto"/>
            <w:bottom w:val="none" w:sz="0" w:space="0" w:color="auto"/>
            <w:right w:val="none" w:sz="0" w:space="0" w:color="auto"/>
          </w:divBdr>
        </w:div>
        <w:div w:id="2007896224">
          <w:marLeft w:val="0"/>
          <w:marRight w:val="0"/>
          <w:marTop w:val="0"/>
          <w:marBottom w:val="0"/>
          <w:divBdr>
            <w:top w:val="none" w:sz="0" w:space="0" w:color="auto"/>
            <w:left w:val="none" w:sz="0" w:space="0" w:color="auto"/>
            <w:bottom w:val="none" w:sz="0" w:space="0" w:color="auto"/>
            <w:right w:val="none" w:sz="0" w:space="0" w:color="auto"/>
          </w:divBdr>
        </w:div>
        <w:div w:id="1528790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j24cla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Winger</dc:creator>
  <cp:keywords/>
  <dc:description/>
  <cp:lastModifiedBy>Tim Winger</cp:lastModifiedBy>
  <cp:revision>3</cp:revision>
  <cp:lastPrinted>2015-07-23T17:55:00Z</cp:lastPrinted>
  <dcterms:created xsi:type="dcterms:W3CDTF">2016-06-27T20:08:00Z</dcterms:created>
  <dcterms:modified xsi:type="dcterms:W3CDTF">2016-06-27T20:50:00Z</dcterms:modified>
</cp:coreProperties>
</file>